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4"/>
        <w:gridCol w:w="4003"/>
      </w:tblGrid>
      <w:tr w:rsidR="00A710F9" w:rsidRPr="00A710F9" w:rsidTr="00A710F9">
        <w:tc>
          <w:tcPr>
            <w:tcW w:w="5704" w:type="dxa"/>
          </w:tcPr>
          <w:p w:rsidR="00A710F9" w:rsidRPr="00A710F9" w:rsidRDefault="00A710F9" w:rsidP="00E90443">
            <w:pPr>
              <w:rPr>
                <w:rFonts w:ascii="Times New Roman" w:eastAsia="Calibri" w:hAnsi="Times New Roman" w:cs="Times New Roman"/>
                <w:sz w:val="28"/>
                <w:szCs w:val="28"/>
              </w:rPr>
            </w:pPr>
          </w:p>
          <w:p w:rsidR="00A710F9" w:rsidRPr="00A710F9" w:rsidRDefault="00A710F9" w:rsidP="00E90443">
            <w:pPr>
              <w:rPr>
                <w:rFonts w:ascii="Times New Roman" w:eastAsia="Calibri" w:hAnsi="Times New Roman" w:cs="Times New Roman"/>
                <w:sz w:val="28"/>
                <w:szCs w:val="28"/>
              </w:rPr>
            </w:pPr>
          </w:p>
          <w:p w:rsidR="00A710F9" w:rsidRPr="00A710F9" w:rsidRDefault="00A710F9" w:rsidP="00E90443">
            <w:pPr>
              <w:rPr>
                <w:rFonts w:ascii="Times New Roman" w:eastAsia="Calibri" w:hAnsi="Times New Roman" w:cs="Times New Roman"/>
                <w:sz w:val="28"/>
                <w:szCs w:val="28"/>
              </w:rPr>
            </w:pPr>
          </w:p>
        </w:tc>
        <w:tc>
          <w:tcPr>
            <w:tcW w:w="4003" w:type="dxa"/>
          </w:tcPr>
          <w:p w:rsidR="00A710F9" w:rsidRPr="00A710F9" w:rsidRDefault="00A710F9" w:rsidP="00E90443">
            <w:pPr>
              <w:rPr>
                <w:rFonts w:ascii="Times New Roman" w:eastAsia="Calibri" w:hAnsi="Times New Roman" w:cs="Times New Roman"/>
                <w:sz w:val="28"/>
                <w:szCs w:val="28"/>
              </w:rPr>
            </w:pPr>
            <w:r w:rsidRPr="00A710F9">
              <w:rPr>
                <w:rFonts w:ascii="Times New Roman" w:eastAsia="Calibri" w:hAnsi="Times New Roman" w:cs="Times New Roman"/>
                <w:sz w:val="28"/>
                <w:szCs w:val="28"/>
              </w:rPr>
              <w:t>УТВЕРЖДАЮ</w:t>
            </w:r>
          </w:p>
          <w:p w:rsidR="00A710F9" w:rsidRPr="00A710F9" w:rsidRDefault="00A710F9" w:rsidP="00E90443">
            <w:pPr>
              <w:rPr>
                <w:rFonts w:ascii="Times New Roman" w:eastAsia="Calibri" w:hAnsi="Times New Roman" w:cs="Times New Roman"/>
                <w:b/>
                <w:sz w:val="28"/>
                <w:szCs w:val="28"/>
              </w:rPr>
            </w:pPr>
            <w:r w:rsidRPr="00A710F9">
              <w:rPr>
                <w:rFonts w:ascii="Times New Roman" w:eastAsia="Calibri" w:hAnsi="Times New Roman" w:cs="Times New Roman"/>
                <w:sz w:val="28"/>
                <w:szCs w:val="28"/>
              </w:rPr>
              <w:t>Директор МАУК «ЦСКС»</w:t>
            </w:r>
          </w:p>
          <w:p w:rsidR="00A710F9" w:rsidRPr="00A710F9" w:rsidRDefault="00A710F9" w:rsidP="00E90443">
            <w:pPr>
              <w:rPr>
                <w:rFonts w:ascii="Times New Roman" w:eastAsia="Calibri" w:hAnsi="Times New Roman" w:cs="Times New Roman"/>
                <w:sz w:val="28"/>
                <w:szCs w:val="28"/>
              </w:rPr>
            </w:pPr>
            <w:r w:rsidRPr="00A710F9">
              <w:rPr>
                <w:rFonts w:ascii="Times New Roman" w:eastAsia="Calibri" w:hAnsi="Times New Roman" w:cs="Times New Roman"/>
                <w:sz w:val="28"/>
                <w:szCs w:val="28"/>
              </w:rPr>
              <w:t>ГО Богданович</w:t>
            </w:r>
          </w:p>
          <w:p w:rsidR="00A710F9" w:rsidRPr="00A710F9" w:rsidRDefault="00A710F9" w:rsidP="00E90443">
            <w:pPr>
              <w:rPr>
                <w:rFonts w:ascii="Times New Roman" w:eastAsia="Calibri" w:hAnsi="Times New Roman" w:cs="Times New Roman"/>
                <w:sz w:val="28"/>
                <w:szCs w:val="28"/>
              </w:rPr>
            </w:pPr>
            <w:r w:rsidRPr="00A710F9">
              <w:rPr>
                <w:rFonts w:ascii="Times New Roman" w:eastAsia="Calibri" w:hAnsi="Times New Roman" w:cs="Times New Roman"/>
                <w:sz w:val="28"/>
                <w:szCs w:val="28"/>
              </w:rPr>
              <w:t>____________</w:t>
            </w:r>
            <w:r w:rsidR="008A2C74">
              <w:rPr>
                <w:rFonts w:ascii="Times New Roman" w:eastAsia="Calibri" w:hAnsi="Times New Roman" w:cs="Times New Roman"/>
                <w:sz w:val="28"/>
                <w:szCs w:val="28"/>
              </w:rPr>
              <w:t>_</w:t>
            </w:r>
            <w:r w:rsidRPr="00A710F9">
              <w:rPr>
                <w:rFonts w:ascii="Times New Roman" w:eastAsia="Calibri" w:hAnsi="Times New Roman" w:cs="Times New Roman"/>
                <w:sz w:val="28"/>
                <w:szCs w:val="28"/>
              </w:rPr>
              <w:t xml:space="preserve"> Е.В. Игнатова</w:t>
            </w:r>
          </w:p>
          <w:p w:rsidR="00A710F9" w:rsidRPr="00A710F9" w:rsidRDefault="00A710F9" w:rsidP="00E90443">
            <w:pPr>
              <w:rPr>
                <w:rFonts w:ascii="Times New Roman" w:eastAsia="Calibri" w:hAnsi="Times New Roman" w:cs="Times New Roman"/>
                <w:sz w:val="28"/>
                <w:szCs w:val="28"/>
              </w:rPr>
            </w:pPr>
            <w:r w:rsidRPr="00A710F9">
              <w:rPr>
                <w:rFonts w:ascii="Times New Roman" w:eastAsia="Calibri" w:hAnsi="Times New Roman" w:cs="Times New Roman"/>
                <w:sz w:val="28"/>
                <w:szCs w:val="28"/>
              </w:rPr>
              <w:t>«____» _____________ 202</w:t>
            </w:r>
            <w:r w:rsidR="004D3B40">
              <w:rPr>
                <w:rFonts w:ascii="Times New Roman" w:eastAsia="Calibri" w:hAnsi="Times New Roman" w:cs="Times New Roman"/>
                <w:sz w:val="28"/>
                <w:szCs w:val="28"/>
              </w:rPr>
              <w:t>5</w:t>
            </w:r>
            <w:bookmarkStart w:id="0" w:name="_GoBack"/>
            <w:bookmarkEnd w:id="0"/>
            <w:r w:rsidRPr="00A710F9">
              <w:rPr>
                <w:rFonts w:ascii="Times New Roman" w:eastAsia="Calibri" w:hAnsi="Times New Roman" w:cs="Times New Roman"/>
                <w:sz w:val="28"/>
                <w:szCs w:val="28"/>
              </w:rPr>
              <w:t xml:space="preserve"> г.</w:t>
            </w:r>
          </w:p>
          <w:p w:rsidR="00A710F9" w:rsidRPr="00A710F9" w:rsidRDefault="00A710F9" w:rsidP="00E90443">
            <w:pPr>
              <w:rPr>
                <w:rFonts w:ascii="Times New Roman" w:eastAsia="Calibri" w:hAnsi="Times New Roman" w:cs="Times New Roman"/>
                <w:sz w:val="28"/>
                <w:szCs w:val="28"/>
              </w:rPr>
            </w:pPr>
          </w:p>
        </w:tc>
      </w:tr>
    </w:tbl>
    <w:p w:rsidR="00A710F9" w:rsidRPr="00A710F9" w:rsidRDefault="00A710F9" w:rsidP="00E90443">
      <w:pPr>
        <w:spacing w:after="0" w:line="240" w:lineRule="auto"/>
        <w:jc w:val="right"/>
        <w:rPr>
          <w:rFonts w:ascii="Times New Roman" w:eastAsia="Calibri" w:hAnsi="Times New Roman" w:cs="Times New Roman"/>
          <w:sz w:val="24"/>
          <w:szCs w:val="24"/>
          <w:lang w:eastAsia="ru-RU"/>
        </w:rPr>
      </w:pPr>
    </w:p>
    <w:p w:rsidR="00A710F9" w:rsidRPr="00A710F9" w:rsidRDefault="00A710F9" w:rsidP="00E90443">
      <w:pPr>
        <w:spacing w:after="0" w:line="240" w:lineRule="auto"/>
        <w:jc w:val="center"/>
        <w:rPr>
          <w:rFonts w:ascii="Times New Roman" w:eastAsia="Calibri" w:hAnsi="Times New Roman" w:cs="Times New Roman"/>
          <w:b/>
          <w:bCs/>
          <w:sz w:val="28"/>
          <w:szCs w:val="28"/>
        </w:rPr>
      </w:pPr>
      <w:r w:rsidRPr="00A710F9">
        <w:rPr>
          <w:rFonts w:ascii="Times New Roman" w:eastAsia="Calibri" w:hAnsi="Times New Roman" w:cs="Times New Roman"/>
          <w:b/>
          <w:bCs/>
          <w:sz w:val="28"/>
          <w:szCs w:val="28"/>
        </w:rPr>
        <w:t>ПОЛОЖЕНИЕ</w:t>
      </w:r>
    </w:p>
    <w:p w:rsidR="00A710F9" w:rsidRPr="00A710F9" w:rsidRDefault="00A710F9" w:rsidP="00E90443">
      <w:pPr>
        <w:spacing w:after="0" w:line="240" w:lineRule="auto"/>
        <w:jc w:val="center"/>
        <w:rPr>
          <w:rFonts w:ascii="Times New Roman" w:eastAsia="Calibri" w:hAnsi="Times New Roman" w:cs="Times New Roman"/>
          <w:b/>
          <w:sz w:val="28"/>
          <w:szCs w:val="28"/>
        </w:rPr>
      </w:pPr>
      <w:r w:rsidRPr="00A710F9">
        <w:rPr>
          <w:rFonts w:ascii="Times New Roman" w:eastAsia="Calibri" w:hAnsi="Times New Roman" w:cs="Times New Roman"/>
          <w:b/>
          <w:sz w:val="28"/>
          <w:szCs w:val="28"/>
        </w:rPr>
        <w:t xml:space="preserve">о проведении </w:t>
      </w:r>
      <w:r w:rsidR="003D1156">
        <w:rPr>
          <w:rFonts w:ascii="Times New Roman" w:eastAsia="Calibri" w:hAnsi="Times New Roman" w:cs="Times New Roman"/>
          <w:b/>
          <w:sz w:val="28"/>
          <w:szCs w:val="28"/>
        </w:rPr>
        <w:t xml:space="preserve">окружного этапа </w:t>
      </w:r>
      <w:r>
        <w:rPr>
          <w:rFonts w:ascii="Times New Roman" w:eastAsia="Calibri" w:hAnsi="Times New Roman" w:cs="Times New Roman"/>
          <w:b/>
          <w:sz w:val="28"/>
          <w:szCs w:val="28"/>
        </w:rPr>
        <w:t>к</w:t>
      </w:r>
      <w:r w:rsidRPr="00A710F9">
        <w:rPr>
          <w:rFonts w:ascii="Times New Roman" w:eastAsia="Calibri" w:hAnsi="Times New Roman" w:cs="Times New Roman"/>
          <w:b/>
          <w:sz w:val="28"/>
          <w:szCs w:val="28"/>
        </w:rPr>
        <w:t>онкурс</w:t>
      </w:r>
      <w:r>
        <w:rPr>
          <w:rFonts w:ascii="Times New Roman" w:eastAsia="Calibri" w:hAnsi="Times New Roman" w:cs="Times New Roman"/>
          <w:b/>
          <w:sz w:val="28"/>
          <w:szCs w:val="28"/>
        </w:rPr>
        <w:t>а</w:t>
      </w:r>
      <w:r w:rsidRPr="00A710F9">
        <w:rPr>
          <w:rFonts w:ascii="Times New Roman" w:eastAsia="Calibri" w:hAnsi="Times New Roman" w:cs="Times New Roman"/>
          <w:b/>
          <w:sz w:val="28"/>
          <w:szCs w:val="28"/>
        </w:rPr>
        <w:t xml:space="preserve"> хореографического искусства </w:t>
      </w:r>
      <w:r w:rsidR="003D1156" w:rsidRPr="003D1156">
        <w:rPr>
          <w:rFonts w:ascii="Times New Roman" w:eastAsia="Calibri" w:hAnsi="Times New Roman" w:cs="Times New Roman"/>
          <w:b/>
          <w:sz w:val="28"/>
          <w:szCs w:val="28"/>
        </w:rPr>
        <w:t>«#</w:t>
      </w:r>
      <w:proofErr w:type="spellStart"/>
      <w:r w:rsidR="003D1156" w:rsidRPr="003D1156">
        <w:rPr>
          <w:rFonts w:ascii="Times New Roman" w:eastAsia="Calibri" w:hAnsi="Times New Roman" w:cs="Times New Roman"/>
          <w:b/>
          <w:sz w:val="28"/>
          <w:szCs w:val="28"/>
        </w:rPr>
        <w:t>ВДвижении</w:t>
      </w:r>
      <w:proofErr w:type="spellEnd"/>
      <w:r w:rsidR="003D1156" w:rsidRPr="003D1156">
        <w:rPr>
          <w:rFonts w:ascii="Times New Roman" w:eastAsia="Calibri" w:hAnsi="Times New Roman" w:cs="Times New Roman"/>
          <w:b/>
          <w:sz w:val="28"/>
          <w:szCs w:val="28"/>
        </w:rPr>
        <w:t>»</w:t>
      </w:r>
      <w:r w:rsidR="003D1156">
        <w:rPr>
          <w:rFonts w:ascii="Times New Roman" w:eastAsia="Calibri" w:hAnsi="Times New Roman" w:cs="Times New Roman"/>
          <w:b/>
          <w:sz w:val="28"/>
          <w:szCs w:val="28"/>
        </w:rPr>
        <w:t xml:space="preserve"> </w:t>
      </w:r>
      <w:r w:rsidR="008A2C74">
        <w:rPr>
          <w:rFonts w:ascii="Times New Roman" w:eastAsia="Calibri" w:hAnsi="Times New Roman" w:cs="Times New Roman"/>
          <w:b/>
          <w:sz w:val="28"/>
          <w:szCs w:val="28"/>
        </w:rPr>
        <w:t xml:space="preserve">Южного управленческого округа </w:t>
      </w:r>
      <w:r w:rsidRPr="00A710F9">
        <w:rPr>
          <w:rFonts w:ascii="Times New Roman" w:eastAsia="Calibri" w:hAnsi="Times New Roman" w:cs="Times New Roman"/>
          <w:b/>
          <w:sz w:val="28"/>
          <w:szCs w:val="28"/>
        </w:rPr>
        <w:t xml:space="preserve">в рамках Областного фестиваля творчества детей и молодежи «Урал - MIX» </w:t>
      </w:r>
    </w:p>
    <w:p w:rsidR="00A710F9" w:rsidRPr="00A710F9" w:rsidRDefault="00A710F9" w:rsidP="00E90443">
      <w:pPr>
        <w:spacing w:after="0" w:line="240" w:lineRule="auto"/>
        <w:rPr>
          <w:rFonts w:ascii="Times New Roman" w:eastAsia="Calibri" w:hAnsi="Times New Roman" w:cs="Times New Roman"/>
          <w:b/>
          <w:sz w:val="28"/>
          <w:szCs w:val="28"/>
        </w:rPr>
      </w:pPr>
    </w:p>
    <w:p w:rsidR="00A710F9" w:rsidRPr="00A710F9" w:rsidRDefault="00A710F9" w:rsidP="00E90443">
      <w:pPr>
        <w:spacing w:after="0" w:line="240" w:lineRule="auto"/>
        <w:ind w:firstLine="851"/>
        <w:jc w:val="center"/>
        <w:rPr>
          <w:rFonts w:ascii="Times New Roman" w:eastAsia="Calibri" w:hAnsi="Times New Roman" w:cs="Times New Roman"/>
          <w:b/>
          <w:sz w:val="28"/>
          <w:szCs w:val="28"/>
        </w:rPr>
      </w:pPr>
      <w:r w:rsidRPr="00A710F9">
        <w:rPr>
          <w:rFonts w:ascii="Times New Roman" w:eastAsia="Calibri" w:hAnsi="Times New Roman" w:cs="Times New Roman"/>
          <w:b/>
          <w:sz w:val="28"/>
          <w:szCs w:val="28"/>
        </w:rPr>
        <w:t>1. Общие положения</w:t>
      </w:r>
    </w:p>
    <w:p w:rsidR="00A710F9" w:rsidRPr="00A710F9" w:rsidRDefault="00A710F9" w:rsidP="00E90443">
      <w:pPr>
        <w:spacing w:after="0" w:line="240" w:lineRule="auto"/>
        <w:ind w:firstLine="851"/>
        <w:rPr>
          <w:rFonts w:ascii="Times New Roman" w:eastAsia="Calibri" w:hAnsi="Times New Roman" w:cs="Times New Roman"/>
          <w:b/>
          <w:sz w:val="28"/>
          <w:szCs w:val="28"/>
        </w:rPr>
      </w:pPr>
    </w:p>
    <w:p w:rsidR="00A710F9" w:rsidRPr="00A710F9" w:rsidRDefault="00A710F9" w:rsidP="00E90443">
      <w:pPr>
        <w:spacing w:after="0" w:line="240" w:lineRule="auto"/>
        <w:ind w:firstLine="851"/>
        <w:contextualSpacing/>
        <w:jc w:val="both"/>
        <w:rPr>
          <w:rFonts w:ascii="Times New Roman" w:eastAsia="Times New Roman" w:hAnsi="Times New Roman" w:cs="Times New Roman"/>
          <w:sz w:val="28"/>
          <w:szCs w:val="28"/>
          <w:lang w:eastAsia="ru-RU"/>
        </w:rPr>
      </w:pPr>
      <w:r w:rsidRPr="00A710F9">
        <w:rPr>
          <w:rFonts w:ascii="Times New Roman" w:eastAsia="Times New Roman" w:hAnsi="Times New Roman" w:cs="Times New Roman"/>
          <w:sz w:val="28"/>
          <w:szCs w:val="28"/>
          <w:lang w:eastAsia="ru-RU"/>
        </w:rPr>
        <w:t>1.1. Настоящее Положение регламентирует статус и порядок</w:t>
      </w:r>
      <w:r w:rsidR="003D1156">
        <w:rPr>
          <w:rFonts w:ascii="Times New Roman" w:eastAsia="Times New Roman" w:hAnsi="Times New Roman" w:cs="Times New Roman"/>
          <w:sz w:val="28"/>
          <w:szCs w:val="28"/>
          <w:lang w:eastAsia="ru-RU"/>
        </w:rPr>
        <w:t xml:space="preserve"> проведения окружного этапа </w:t>
      </w:r>
      <w:r w:rsidRPr="00A710F9">
        <w:rPr>
          <w:rFonts w:ascii="Times New Roman" w:eastAsia="Times New Roman" w:hAnsi="Times New Roman" w:cs="Times New Roman"/>
          <w:sz w:val="28"/>
          <w:szCs w:val="28"/>
          <w:lang w:eastAsia="ru-RU"/>
        </w:rPr>
        <w:t xml:space="preserve">конкурса хореографического искусства </w:t>
      </w:r>
      <w:r w:rsidR="00696210" w:rsidRPr="00696210">
        <w:rPr>
          <w:rFonts w:ascii="Times New Roman" w:eastAsia="Times New Roman" w:hAnsi="Times New Roman" w:cs="Times New Roman"/>
          <w:sz w:val="28"/>
          <w:szCs w:val="28"/>
          <w:lang w:eastAsia="ru-RU"/>
        </w:rPr>
        <w:t>«#</w:t>
      </w:r>
      <w:proofErr w:type="spellStart"/>
      <w:r w:rsidR="00696210" w:rsidRPr="00696210">
        <w:rPr>
          <w:rFonts w:ascii="Times New Roman" w:eastAsia="Times New Roman" w:hAnsi="Times New Roman" w:cs="Times New Roman"/>
          <w:sz w:val="28"/>
          <w:szCs w:val="28"/>
          <w:lang w:eastAsia="ru-RU"/>
        </w:rPr>
        <w:t>ВДвижении</w:t>
      </w:r>
      <w:proofErr w:type="spellEnd"/>
      <w:r w:rsidR="00696210" w:rsidRPr="00696210">
        <w:rPr>
          <w:rFonts w:ascii="Times New Roman" w:eastAsia="Times New Roman" w:hAnsi="Times New Roman" w:cs="Times New Roman"/>
          <w:sz w:val="28"/>
          <w:szCs w:val="28"/>
          <w:lang w:eastAsia="ru-RU"/>
        </w:rPr>
        <w:t>»</w:t>
      </w:r>
      <w:r w:rsidR="008A2C74">
        <w:rPr>
          <w:rFonts w:ascii="Times New Roman" w:eastAsia="Times New Roman" w:hAnsi="Times New Roman" w:cs="Times New Roman"/>
          <w:sz w:val="28"/>
          <w:szCs w:val="28"/>
          <w:lang w:eastAsia="ru-RU"/>
        </w:rPr>
        <w:t xml:space="preserve"> Южного управленческого округа</w:t>
      </w:r>
      <w:r w:rsidR="00696210" w:rsidRPr="00696210">
        <w:rPr>
          <w:rFonts w:ascii="Times New Roman" w:eastAsia="Times New Roman" w:hAnsi="Times New Roman" w:cs="Times New Roman"/>
          <w:sz w:val="28"/>
          <w:szCs w:val="28"/>
          <w:lang w:eastAsia="ru-RU"/>
        </w:rPr>
        <w:t xml:space="preserve"> </w:t>
      </w:r>
      <w:r w:rsidRPr="00A710F9">
        <w:rPr>
          <w:rFonts w:ascii="Times New Roman" w:eastAsia="Times New Roman" w:hAnsi="Times New Roman" w:cs="Times New Roman"/>
          <w:sz w:val="28"/>
          <w:szCs w:val="28"/>
          <w:lang w:eastAsia="ru-RU"/>
        </w:rPr>
        <w:t xml:space="preserve">(далее </w:t>
      </w:r>
      <w:r w:rsidR="00AC27D6">
        <w:rPr>
          <w:rFonts w:ascii="Times New Roman" w:eastAsia="Times New Roman" w:hAnsi="Times New Roman" w:cs="Times New Roman"/>
          <w:sz w:val="28"/>
          <w:szCs w:val="28"/>
          <w:lang w:eastAsia="ru-RU"/>
        </w:rPr>
        <w:t>– К</w:t>
      </w:r>
      <w:r w:rsidRPr="00A710F9">
        <w:rPr>
          <w:rFonts w:ascii="Times New Roman" w:eastAsia="Times New Roman" w:hAnsi="Times New Roman" w:cs="Times New Roman"/>
          <w:sz w:val="28"/>
          <w:szCs w:val="28"/>
          <w:lang w:eastAsia="ru-RU"/>
        </w:rPr>
        <w:t>онкурс).</w:t>
      </w:r>
      <w:r w:rsidR="00A15D72" w:rsidRPr="00A15D72">
        <w:t xml:space="preserve"> </w:t>
      </w:r>
      <w:r w:rsidR="00A15D72" w:rsidRPr="00A15D72">
        <w:rPr>
          <w:rFonts w:ascii="Times New Roman" w:hAnsi="Times New Roman" w:cs="Times New Roman"/>
          <w:sz w:val="28"/>
          <w:szCs w:val="28"/>
        </w:rPr>
        <w:t xml:space="preserve">Положение </w:t>
      </w:r>
      <w:r w:rsidR="00A15D72" w:rsidRPr="009960BE">
        <w:rPr>
          <w:rFonts w:ascii="Times New Roman" w:hAnsi="Times New Roman" w:cs="Times New Roman"/>
          <w:color w:val="000000"/>
          <w:sz w:val="28"/>
          <w:szCs w:val="28"/>
          <w:shd w:val="clear" w:color="auto" w:fill="FFFFFF"/>
        </w:rPr>
        <w:t>разработан</w:t>
      </w:r>
      <w:r w:rsidR="00A15D72">
        <w:rPr>
          <w:rFonts w:ascii="Times New Roman" w:hAnsi="Times New Roman" w:cs="Times New Roman"/>
          <w:color w:val="000000"/>
          <w:sz w:val="28"/>
          <w:szCs w:val="28"/>
          <w:shd w:val="clear" w:color="auto" w:fill="FFFFFF"/>
        </w:rPr>
        <w:t>о</w:t>
      </w:r>
      <w:r w:rsidR="00A15D72" w:rsidRPr="009960BE">
        <w:rPr>
          <w:rFonts w:ascii="Times New Roman" w:hAnsi="Times New Roman" w:cs="Times New Roman"/>
          <w:color w:val="000000"/>
          <w:sz w:val="28"/>
          <w:szCs w:val="28"/>
          <w:shd w:val="clear" w:color="auto" w:fill="FFFFFF"/>
        </w:rPr>
        <w:t xml:space="preserve"> в соответствии с действующим законодательством Российской Федерации, локальными актами государственного автономного нетипового образовательного учреждения Свердловской области «Дворец </w:t>
      </w:r>
      <w:r w:rsidR="00A15D72">
        <w:rPr>
          <w:rFonts w:ascii="Times New Roman" w:hAnsi="Times New Roman" w:cs="Times New Roman"/>
          <w:color w:val="000000"/>
          <w:sz w:val="28"/>
          <w:szCs w:val="28"/>
          <w:shd w:val="clear" w:color="auto" w:fill="FFFFFF"/>
        </w:rPr>
        <w:t xml:space="preserve">молодёжи», в рамках Областного </w:t>
      </w:r>
      <w:r w:rsidR="00A15D72" w:rsidRPr="009960BE">
        <w:rPr>
          <w:rFonts w:ascii="Times New Roman" w:hAnsi="Times New Roman" w:cs="Times New Roman"/>
          <w:color w:val="000000"/>
          <w:sz w:val="28"/>
          <w:szCs w:val="28"/>
          <w:shd w:val="clear" w:color="auto" w:fill="FFFFFF"/>
        </w:rPr>
        <w:t>фестиваля творчества детей и молодёжи «УРАЛ-MIX», организованного и проводимого ГАНОУ СО «Дворец молодёжи».</w:t>
      </w:r>
    </w:p>
    <w:p w:rsidR="00A710F9" w:rsidRPr="00A710F9" w:rsidRDefault="00A710F9" w:rsidP="00E90443">
      <w:pPr>
        <w:spacing w:after="0" w:line="240" w:lineRule="auto"/>
        <w:ind w:firstLine="851"/>
        <w:contextualSpacing/>
        <w:jc w:val="both"/>
        <w:rPr>
          <w:rFonts w:ascii="Times New Roman" w:eastAsia="Times New Roman" w:hAnsi="Times New Roman" w:cs="Times New Roman"/>
          <w:sz w:val="28"/>
          <w:szCs w:val="28"/>
          <w:lang w:eastAsia="ru-RU"/>
        </w:rPr>
      </w:pPr>
      <w:r w:rsidRPr="00A710F9">
        <w:rPr>
          <w:rFonts w:ascii="Times New Roman" w:eastAsia="Times New Roman" w:hAnsi="Times New Roman" w:cs="Times New Roman"/>
          <w:sz w:val="28"/>
          <w:szCs w:val="28"/>
          <w:lang w:eastAsia="ru-RU"/>
        </w:rPr>
        <w:t xml:space="preserve">1.2. </w:t>
      </w:r>
      <w:r w:rsidR="00AC27D6">
        <w:rPr>
          <w:rFonts w:ascii="Times New Roman" w:eastAsia="Times New Roman" w:hAnsi="Times New Roman" w:cs="Times New Roman"/>
          <w:sz w:val="28"/>
          <w:szCs w:val="28"/>
          <w:lang w:eastAsia="ru-RU"/>
        </w:rPr>
        <w:t>Учредителям</w:t>
      </w:r>
      <w:r w:rsidR="003D1156">
        <w:rPr>
          <w:rFonts w:ascii="Times New Roman" w:eastAsia="Times New Roman" w:hAnsi="Times New Roman" w:cs="Times New Roman"/>
          <w:sz w:val="28"/>
          <w:szCs w:val="28"/>
          <w:lang w:eastAsia="ru-RU"/>
        </w:rPr>
        <w:t xml:space="preserve">и и организаторами </w:t>
      </w:r>
      <w:r w:rsidR="00AC27D6">
        <w:rPr>
          <w:rFonts w:ascii="Times New Roman" w:eastAsia="Times New Roman" w:hAnsi="Times New Roman" w:cs="Times New Roman"/>
          <w:sz w:val="28"/>
          <w:szCs w:val="28"/>
          <w:lang w:eastAsia="ru-RU"/>
        </w:rPr>
        <w:t>К</w:t>
      </w:r>
      <w:r w:rsidRPr="00A710F9">
        <w:rPr>
          <w:rFonts w:ascii="Times New Roman" w:eastAsia="Times New Roman" w:hAnsi="Times New Roman" w:cs="Times New Roman"/>
          <w:sz w:val="28"/>
          <w:szCs w:val="28"/>
          <w:lang w:eastAsia="ru-RU"/>
        </w:rPr>
        <w:t xml:space="preserve">онкурса являются </w:t>
      </w:r>
      <w:r w:rsidR="00696210">
        <w:rPr>
          <w:rFonts w:ascii="Times New Roman" w:eastAsia="Times New Roman" w:hAnsi="Times New Roman" w:cs="Times New Roman"/>
          <w:sz w:val="28"/>
          <w:szCs w:val="28"/>
          <w:lang w:eastAsia="ru-RU"/>
        </w:rPr>
        <w:t>Г</w:t>
      </w:r>
      <w:r w:rsidR="00696210" w:rsidRPr="00696210">
        <w:rPr>
          <w:rFonts w:ascii="Times New Roman" w:eastAsia="Times New Roman" w:hAnsi="Times New Roman" w:cs="Times New Roman"/>
          <w:sz w:val="28"/>
          <w:szCs w:val="28"/>
          <w:lang w:eastAsia="ru-RU"/>
        </w:rPr>
        <w:t>осударственн</w:t>
      </w:r>
      <w:r w:rsidR="00696210">
        <w:rPr>
          <w:rFonts w:ascii="Times New Roman" w:eastAsia="Times New Roman" w:hAnsi="Times New Roman" w:cs="Times New Roman"/>
          <w:sz w:val="28"/>
          <w:szCs w:val="28"/>
          <w:lang w:eastAsia="ru-RU"/>
        </w:rPr>
        <w:t>ое</w:t>
      </w:r>
      <w:r w:rsidR="00696210" w:rsidRPr="00696210">
        <w:rPr>
          <w:rFonts w:ascii="Times New Roman" w:eastAsia="Times New Roman" w:hAnsi="Times New Roman" w:cs="Times New Roman"/>
          <w:sz w:val="28"/>
          <w:szCs w:val="28"/>
          <w:lang w:eastAsia="ru-RU"/>
        </w:rPr>
        <w:t xml:space="preserve"> автономн</w:t>
      </w:r>
      <w:r w:rsidR="00696210">
        <w:rPr>
          <w:rFonts w:ascii="Times New Roman" w:eastAsia="Times New Roman" w:hAnsi="Times New Roman" w:cs="Times New Roman"/>
          <w:sz w:val="28"/>
          <w:szCs w:val="28"/>
          <w:lang w:eastAsia="ru-RU"/>
        </w:rPr>
        <w:t>ое</w:t>
      </w:r>
      <w:r w:rsidR="00696210" w:rsidRPr="00696210">
        <w:rPr>
          <w:rFonts w:ascii="Times New Roman" w:eastAsia="Times New Roman" w:hAnsi="Times New Roman" w:cs="Times New Roman"/>
          <w:sz w:val="28"/>
          <w:szCs w:val="28"/>
          <w:lang w:eastAsia="ru-RU"/>
        </w:rPr>
        <w:t xml:space="preserve"> нетипово</w:t>
      </w:r>
      <w:r w:rsidR="00696210">
        <w:rPr>
          <w:rFonts w:ascii="Times New Roman" w:eastAsia="Times New Roman" w:hAnsi="Times New Roman" w:cs="Times New Roman"/>
          <w:sz w:val="28"/>
          <w:szCs w:val="28"/>
          <w:lang w:eastAsia="ru-RU"/>
        </w:rPr>
        <w:t>е</w:t>
      </w:r>
      <w:r w:rsidR="00696210" w:rsidRPr="00696210">
        <w:rPr>
          <w:rFonts w:ascii="Times New Roman" w:eastAsia="Times New Roman" w:hAnsi="Times New Roman" w:cs="Times New Roman"/>
          <w:sz w:val="28"/>
          <w:szCs w:val="28"/>
          <w:lang w:eastAsia="ru-RU"/>
        </w:rPr>
        <w:t xml:space="preserve"> образовательно</w:t>
      </w:r>
      <w:r w:rsidR="00696210">
        <w:rPr>
          <w:rFonts w:ascii="Times New Roman" w:eastAsia="Times New Roman" w:hAnsi="Times New Roman" w:cs="Times New Roman"/>
          <w:sz w:val="28"/>
          <w:szCs w:val="28"/>
          <w:lang w:eastAsia="ru-RU"/>
        </w:rPr>
        <w:t>е</w:t>
      </w:r>
      <w:r w:rsidR="00696210" w:rsidRPr="00696210">
        <w:rPr>
          <w:rFonts w:ascii="Times New Roman" w:eastAsia="Times New Roman" w:hAnsi="Times New Roman" w:cs="Times New Roman"/>
          <w:sz w:val="28"/>
          <w:szCs w:val="28"/>
          <w:lang w:eastAsia="ru-RU"/>
        </w:rPr>
        <w:t xml:space="preserve"> учреждени</w:t>
      </w:r>
      <w:r w:rsidR="00696210">
        <w:rPr>
          <w:rFonts w:ascii="Times New Roman" w:eastAsia="Times New Roman" w:hAnsi="Times New Roman" w:cs="Times New Roman"/>
          <w:sz w:val="28"/>
          <w:szCs w:val="28"/>
          <w:lang w:eastAsia="ru-RU"/>
        </w:rPr>
        <w:t>е</w:t>
      </w:r>
      <w:r w:rsidR="00696210" w:rsidRPr="00696210">
        <w:rPr>
          <w:rFonts w:ascii="Times New Roman" w:eastAsia="Times New Roman" w:hAnsi="Times New Roman" w:cs="Times New Roman"/>
          <w:sz w:val="28"/>
          <w:szCs w:val="28"/>
          <w:lang w:eastAsia="ru-RU"/>
        </w:rPr>
        <w:t xml:space="preserve"> Свердловской области «Дворец молодёжи»</w:t>
      </w:r>
      <w:r w:rsidR="00696210">
        <w:rPr>
          <w:rFonts w:ascii="Times New Roman" w:eastAsia="Times New Roman" w:hAnsi="Times New Roman" w:cs="Times New Roman"/>
          <w:sz w:val="28"/>
          <w:szCs w:val="28"/>
          <w:lang w:eastAsia="ru-RU"/>
        </w:rPr>
        <w:t>,</w:t>
      </w:r>
      <w:r w:rsidR="00696210" w:rsidRPr="00696210">
        <w:rPr>
          <w:rFonts w:ascii="Times New Roman" w:eastAsia="Times New Roman" w:hAnsi="Times New Roman" w:cs="Times New Roman"/>
          <w:sz w:val="28"/>
          <w:szCs w:val="28"/>
          <w:lang w:eastAsia="ru-RU"/>
        </w:rPr>
        <w:t xml:space="preserve"> </w:t>
      </w:r>
      <w:r w:rsidR="003D1156">
        <w:rPr>
          <w:rFonts w:ascii="Times New Roman" w:eastAsia="Times New Roman" w:hAnsi="Times New Roman" w:cs="Times New Roman"/>
          <w:sz w:val="28"/>
          <w:szCs w:val="28"/>
          <w:lang w:eastAsia="ru-RU"/>
        </w:rPr>
        <w:t xml:space="preserve">Администрация городского округа Богданович, Муниципальное автономное учреждение культуры </w:t>
      </w:r>
      <w:r w:rsidRPr="00A710F9">
        <w:rPr>
          <w:rFonts w:ascii="Times New Roman" w:eastAsia="Times New Roman" w:hAnsi="Times New Roman" w:cs="Times New Roman"/>
          <w:sz w:val="28"/>
          <w:szCs w:val="28"/>
          <w:lang w:eastAsia="ru-RU"/>
        </w:rPr>
        <w:t>«Центр современной культурной среды городского округа Богданович».</w:t>
      </w:r>
    </w:p>
    <w:p w:rsidR="00A710F9" w:rsidRPr="00A710F9" w:rsidRDefault="00A710F9" w:rsidP="00E90443">
      <w:pPr>
        <w:spacing w:after="0" w:line="240" w:lineRule="auto"/>
        <w:ind w:firstLine="851"/>
        <w:contextualSpacing/>
        <w:jc w:val="both"/>
        <w:rPr>
          <w:rFonts w:ascii="Times New Roman" w:eastAsia="Times New Roman" w:hAnsi="Times New Roman" w:cs="Times New Roman"/>
          <w:sz w:val="28"/>
          <w:szCs w:val="28"/>
          <w:lang w:eastAsia="ru-RU"/>
        </w:rPr>
      </w:pPr>
      <w:r w:rsidRPr="00A710F9">
        <w:rPr>
          <w:rFonts w:ascii="Times New Roman" w:eastAsia="Times New Roman" w:hAnsi="Times New Roman" w:cs="Times New Roman"/>
          <w:sz w:val="28"/>
          <w:szCs w:val="28"/>
          <w:lang w:eastAsia="ru-RU"/>
        </w:rPr>
        <w:t>1.3. Вопросы ор</w:t>
      </w:r>
      <w:r w:rsidR="00AC27D6">
        <w:rPr>
          <w:rFonts w:ascii="Times New Roman" w:eastAsia="Times New Roman" w:hAnsi="Times New Roman" w:cs="Times New Roman"/>
          <w:sz w:val="28"/>
          <w:szCs w:val="28"/>
          <w:lang w:eastAsia="ru-RU"/>
        </w:rPr>
        <w:t>ганизации и проведения К</w:t>
      </w:r>
      <w:r w:rsidRPr="00A710F9">
        <w:rPr>
          <w:rFonts w:ascii="Times New Roman" w:eastAsia="Times New Roman" w:hAnsi="Times New Roman" w:cs="Times New Roman"/>
          <w:sz w:val="28"/>
          <w:szCs w:val="28"/>
          <w:lang w:eastAsia="ru-RU"/>
        </w:rPr>
        <w:t>онкурса находятся в ведении Делового и культурного центра МАУК «Центр современной культурной среды</w:t>
      </w:r>
      <w:r w:rsidR="003D1156">
        <w:rPr>
          <w:rFonts w:ascii="Times New Roman" w:eastAsia="Times New Roman" w:hAnsi="Times New Roman" w:cs="Times New Roman"/>
          <w:sz w:val="28"/>
          <w:szCs w:val="28"/>
          <w:lang w:eastAsia="ru-RU"/>
        </w:rPr>
        <w:t>» городского округа Богданович</w:t>
      </w:r>
      <w:r w:rsidRPr="00A710F9">
        <w:rPr>
          <w:rFonts w:ascii="Times New Roman" w:eastAsia="Times New Roman" w:hAnsi="Times New Roman" w:cs="Times New Roman"/>
          <w:sz w:val="28"/>
          <w:szCs w:val="28"/>
          <w:lang w:eastAsia="ru-RU"/>
        </w:rPr>
        <w:t>.</w:t>
      </w:r>
    </w:p>
    <w:p w:rsidR="00A710F9" w:rsidRPr="00A710F9" w:rsidRDefault="00A710F9" w:rsidP="00E90443">
      <w:pPr>
        <w:spacing w:after="0" w:line="240" w:lineRule="auto"/>
        <w:ind w:firstLine="851"/>
        <w:jc w:val="both"/>
        <w:rPr>
          <w:rFonts w:ascii="Times New Roman" w:eastAsia="Calibri" w:hAnsi="Times New Roman" w:cs="Times New Roman"/>
          <w:sz w:val="28"/>
          <w:szCs w:val="28"/>
        </w:rPr>
      </w:pPr>
    </w:p>
    <w:p w:rsidR="003D59BD" w:rsidRDefault="00A710F9" w:rsidP="00E90443">
      <w:pPr>
        <w:spacing w:after="0" w:line="240" w:lineRule="auto"/>
        <w:ind w:firstLine="851"/>
        <w:contextualSpacing/>
        <w:jc w:val="center"/>
        <w:rPr>
          <w:rFonts w:ascii="Times New Roman" w:eastAsia="Calibri" w:hAnsi="Times New Roman" w:cs="Times New Roman"/>
          <w:b/>
          <w:sz w:val="28"/>
          <w:szCs w:val="28"/>
        </w:rPr>
      </w:pPr>
      <w:r w:rsidRPr="00A710F9">
        <w:rPr>
          <w:rFonts w:ascii="Times New Roman" w:eastAsia="Calibri" w:hAnsi="Times New Roman" w:cs="Times New Roman"/>
          <w:b/>
          <w:sz w:val="28"/>
          <w:szCs w:val="28"/>
        </w:rPr>
        <w:t>2. Цел</w:t>
      </w:r>
      <w:r w:rsidR="008A2C74">
        <w:rPr>
          <w:rFonts w:ascii="Times New Roman" w:eastAsia="Calibri" w:hAnsi="Times New Roman" w:cs="Times New Roman"/>
          <w:b/>
          <w:sz w:val="28"/>
          <w:szCs w:val="28"/>
        </w:rPr>
        <w:t>и</w:t>
      </w:r>
      <w:r w:rsidRPr="00A710F9">
        <w:rPr>
          <w:rFonts w:ascii="Times New Roman" w:eastAsia="Calibri" w:hAnsi="Times New Roman" w:cs="Times New Roman"/>
          <w:b/>
          <w:sz w:val="28"/>
          <w:szCs w:val="28"/>
        </w:rPr>
        <w:t xml:space="preserve"> и задачи</w:t>
      </w:r>
    </w:p>
    <w:p w:rsidR="002533E7" w:rsidRDefault="002533E7" w:rsidP="00E90443">
      <w:pPr>
        <w:spacing w:after="0" w:line="240" w:lineRule="auto"/>
        <w:ind w:firstLine="851"/>
        <w:contextualSpacing/>
        <w:jc w:val="center"/>
        <w:rPr>
          <w:rFonts w:ascii="Times New Roman" w:eastAsia="Calibri" w:hAnsi="Times New Roman" w:cs="Times New Roman"/>
          <w:b/>
          <w:sz w:val="28"/>
          <w:szCs w:val="28"/>
        </w:rPr>
      </w:pPr>
    </w:p>
    <w:p w:rsidR="00DB312F" w:rsidRPr="00DB312F" w:rsidRDefault="00EA208F" w:rsidP="00E90443">
      <w:pPr>
        <w:spacing w:after="0" w:line="240" w:lineRule="auto"/>
        <w:ind w:firstLine="851"/>
        <w:jc w:val="both"/>
        <w:textAlignment w:val="baseline"/>
        <w:rPr>
          <w:rFonts w:ascii="Times New Roman" w:eastAsia="Times New Roman" w:hAnsi="Times New Roman" w:cs="Times New Roman"/>
          <w:b/>
          <w:sz w:val="28"/>
          <w:szCs w:val="28"/>
          <w:lang w:eastAsia="ru-RU"/>
        </w:rPr>
      </w:pPr>
      <w:r w:rsidRPr="00DB312F">
        <w:rPr>
          <w:rFonts w:ascii="Times New Roman" w:eastAsia="Calibri" w:hAnsi="Times New Roman" w:cs="Times New Roman"/>
          <w:sz w:val="28"/>
          <w:szCs w:val="28"/>
        </w:rPr>
        <w:t xml:space="preserve">2.1. </w:t>
      </w:r>
      <w:r w:rsidR="00DB312F" w:rsidRPr="00DB312F">
        <w:rPr>
          <w:rFonts w:ascii="Times New Roman" w:eastAsia="Times New Roman" w:hAnsi="Times New Roman" w:cs="Times New Roman"/>
          <w:sz w:val="28"/>
          <w:szCs w:val="28"/>
          <w:lang w:eastAsia="ru-RU"/>
        </w:rPr>
        <w:t>Цел</w:t>
      </w:r>
      <w:r w:rsidR="005E794D">
        <w:rPr>
          <w:rFonts w:ascii="Times New Roman" w:eastAsia="Times New Roman" w:hAnsi="Times New Roman" w:cs="Times New Roman"/>
          <w:sz w:val="28"/>
          <w:szCs w:val="28"/>
          <w:lang w:eastAsia="ru-RU"/>
        </w:rPr>
        <w:t>и</w:t>
      </w:r>
      <w:r w:rsidR="00DB312F">
        <w:rPr>
          <w:rFonts w:ascii="Times New Roman" w:eastAsia="Times New Roman" w:hAnsi="Times New Roman" w:cs="Times New Roman"/>
          <w:sz w:val="28"/>
          <w:szCs w:val="28"/>
          <w:lang w:eastAsia="ru-RU"/>
        </w:rPr>
        <w:t xml:space="preserve"> Конкурса</w:t>
      </w:r>
      <w:r w:rsidR="00DB312F" w:rsidRPr="00DB312F">
        <w:rPr>
          <w:rFonts w:ascii="Times New Roman" w:eastAsia="Times New Roman" w:hAnsi="Times New Roman" w:cs="Times New Roman"/>
          <w:sz w:val="28"/>
          <w:szCs w:val="28"/>
          <w:lang w:eastAsia="ru-RU"/>
        </w:rPr>
        <w:t>:</w:t>
      </w:r>
      <w:r w:rsidR="00DB312F" w:rsidRPr="00DB312F">
        <w:rPr>
          <w:rFonts w:ascii="Times New Roman" w:eastAsia="Times New Roman" w:hAnsi="Times New Roman" w:cs="Times New Roman"/>
          <w:b/>
          <w:sz w:val="28"/>
          <w:szCs w:val="28"/>
          <w:lang w:eastAsia="ru-RU"/>
        </w:rPr>
        <w:t xml:space="preserve"> </w:t>
      </w:r>
    </w:p>
    <w:p w:rsidR="00DB312F" w:rsidRPr="005E794D" w:rsidRDefault="00DB312F" w:rsidP="00E90443">
      <w:pPr>
        <w:pStyle w:val="a4"/>
        <w:numPr>
          <w:ilvl w:val="0"/>
          <w:numId w:val="1"/>
        </w:numPr>
        <w:spacing w:after="0" w:line="240" w:lineRule="auto"/>
        <w:ind w:left="0" w:firstLine="851"/>
        <w:jc w:val="both"/>
        <w:textAlignment w:val="baseline"/>
        <w:rPr>
          <w:rFonts w:ascii="Open Sans" w:eastAsia="Times New Roman" w:hAnsi="Open Sans" w:cs="Times New Roman"/>
          <w:color w:val="211A21"/>
          <w:sz w:val="28"/>
          <w:szCs w:val="28"/>
          <w:lang w:eastAsia="ru-RU"/>
        </w:rPr>
      </w:pPr>
      <w:r w:rsidRPr="005E794D">
        <w:rPr>
          <w:rFonts w:ascii="Open Sans" w:eastAsia="Times New Roman" w:hAnsi="Open Sans" w:cs="Times New Roman"/>
          <w:color w:val="211A21"/>
          <w:sz w:val="28"/>
          <w:szCs w:val="28"/>
          <w:lang w:eastAsia="ru-RU"/>
        </w:rPr>
        <w:t>развитие, поддержка, популяризация хореографической культуры и активизация творческой деятельности хореографических коллективов;</w:t>
      </w:r>
    </w:p>
    <w:p w:rsidR="00DB312F" w:rsidRPr="005E794D" w:rsidRDefault="00DB312F" w:rsidP="00E90443">
      <w:pPr>
        <w:pStyle w:val="a4"/>
        <w:numPr>
          <w:ilvl w:val="0"/>
          <w:numId w:val="1"/>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5E794D">
        <w:rPr>
          <w:rFonts w:ascii="Times New Roman" w:eastAsia="Times New Roman" w:hAnsi="Times New Roman" w:cs="Times New Roman"/>
          <w:sz w:val="28"/>
          <w:szCs w:val="28"/>
          <w:lang w:eastAsia="ru-RU"/>
        </w:rPr>
        <w:t>создание условий для актуализации творческого потенциала детей и молодёжи;</w:t>
      </w:r>
    </w:p>
    <w:p w:rsidR="00DB312F" w:rsidRPr="005E794D" w:rsidRDefault="00DB312F" w:rsidP="00E90443">
      <w:pPr>
        <w:pStyle w:val="a4"/>
        <w:numPr>
          <w:ilvl w:val="0"/>
          <w:numId w:val="1"/>
        </w:numPr>
        <w:spacing w:after="0" w:line="240" w:lineRule="auto"/>
        <w:ind w:left="0" w:firstLine="851"/>
        <w:jc w:val="both"/>
        <w:textAlignment w:val="baseline"/>
        <w:rPr>
          <w:rFonts w:ascii="Times New Roman" w:eastAsia="Times New Roman" w:hAnsi="Times New Roman" w:cs="Times New Roman"/>
          <w:sz w:val="28"/>
          <w:szCs w:val="28"/>
          <w:lang w:eastAsia="ru-RU"/>
        </w:rPr>
      </w:pPr>
      <w:r w:rsidRPr="005E794D">
        <w:rPr>
          <w:rFonts w:ascii="Times New Roman" w:eastAsia="Times New Roman" w:hAnsi="Times New Roman" w:cs="Times New Roman"/>
          <w:bCs/>
          <w:sz w:val="28"/>
          <w:szCs w:val="28"/>
          <w:lang w:eastAsia="ru-RU"/>
        </w:rPr>
        <w:t>воспитани</w:t>
      </w:r>
      <w:r w:rsidR="005E794D">
        <w:rPr>
          <w:rFonts w:ascii="Times New Roman" w:eastAsia="Times New Roman" w:hAnsi="Times New Roman" w:cs="Times New Roman"/>
          <w:bCs/>
          <w:sz w:val="28"/>
          <w:szCs w:val="28"/>
          <w:lang w:eastAsia="ru-RU"/>
        </w:rPr>
        <w:t>е</w:t>
      </w:r>
      <w:r w:rsidRPr="005E794D">
        <w:rPr>
          <w:rFonts w:ascii="Times New Roman" w:eastAsia="Times New Roman" w:hAnsi="Times New Roman" w:cs="Times New Roman"/>
          <w:bCs/>
          <w:sz w:val="28"/>
          <w:szCs w:val="28"/>
          <w:lang w:eastAsia="ru-RU"/>
        </w:rPr>
        <w:t xml:space="preserve"> активной жизненной позиции и гражданско-патриотической зрелости</w:t>
      </w:r>
      <w:r w:rsidRPr="005E794D">
        <w:rPr>
          <w:rFonts w:ascii="Times New Roman" w:eastAsia="Times New Roman" w:hAnsi="Times New Roman" w:cs="Times New Roman"/>
          <w:sz w:val="28"/>
          <w:szCs w:val="28"/>
          <w:lang w:eastAsia="ru-RU"/>
        </w:rPr>
        <w:t xml:space="preserve"> детей и молодёжи Свердловской области средствами </w:t>
      </w:r>
      <w:r w:rsidR="005E794D">
        <w:rPr>
          <w:rFonts w:ascii="Times New Roman" w:eastAsia="Times New Roman" w:hAnsi="Times New Roman" w:cs="Times New Roman"/>
          <w:sz w:val="28"/>
          <w:szCs w:val="28"/>
          <w:lang w:eastAsia="ru-RU"/>
        </w:rPr>
        <w:t xml:space="preserve">хореографического </w:t>
      </w:r>
      <w:r w:rsidRPr="005E794D">
        <w:rPr>
          <w:rFonts w:ascii="Times New Roman" w:eastAsia="Times New Roman" w:hAnsi="Times New Roman" w:cs="Times New Roman"/>
          <w:sz w:val="28"/>
          <w:szCs w:val="28"/>
          <w:lang w:eastAsia="ru-RU"/>
        </w:rPr>
        <w:t>творчества.</w:t>
      </w:r>
    </w:p>
    <w:p w:rsidR="00DB312F" w:rsidRPr="00DB312F" w:rsidRDefault="00DB312F" w:rsidP="00E90443">
      <w:pPr>
        <w:spacing w:after="0" w:line="240" w:lineRule="auto"/>
        <w:ind w:firstLine="851"/>
        <w:jc w:val="both"/>
        <w:rPr>
          <w:rFonts w:ascii="Times New Roman" w:eastAsia="Times New Roman" w:hAnsi="Times New Roman" w:cs="Times New Roman"/>
          <w:sz w:val="28"/>
          <w:szCs w:val="28"/>
          <w:lang w:eastAsia="ru-RU"/>
        </w:rPr>
      </w:pPr>
      <w:r w:rsidRPr="00DB312F">
        <w:rPr>
          <w:rFonts w:ascii="Times New Roman" w:eastAsia="Times New Roman" w:hAnsi="Times New Roman" w:cs="Times New Roman"/>
          <w:sz w:val="28"/>
          <w:szCs w:val="28"/>
          <w:lang w:eastAsia="ru-RU"/>
        </w:rPr>
        <w:t xml:space="preserve">2.2. Задачи Конкурса: </w:t>
      </w:r>
    </w:p>
    <w:p w:rsidR="00DB312F" w:rsidRPr="00B158DB"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t>выявление талантливых детей и молодежи, создание условий для совершенствования их уровня исполнительского мастерства;</w:t>
      </w:r>
    </w:p>
    <w:p w:rsidR="00DB312F" w:rsidRPr="00B158DB"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lastRenderedPageBreak/>
        <w:t xml:space="preserve">совершенствование качества досуга детей и молодежи; </w:t>
      </w:r>
    </w:p>
    <w:p w:rsidR="00DB312F" w:rsidRPr="00B158DB"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t>поддержка и популяризация хореографического искусства, воспитание художественного и эстетического вкуса молодежи, обмен творческими достижениями в области хореографии и танца;</w:t>
      </w:r>
    </w:p>
    <w:p w:rsidR="00DB312F" w:rsidRPr="003D1156"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t>популяризация и пропаганда нравственно-духовных ценностей в детской и молодежной среде;</w:t>
      </w:r>
    </w:p>
    <w:p w:rsidR="00DB312F" w:rsidRPr="00B158DB"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t>создание позитивного имиджа детей и молодежи;</w:t>
      </w:r>
    </w:p>
    <w:p w:rsidR="00DB312F" w:rsidRPr="00B158DB" w:rsidRDefault="00DB312F" w:rsidP="00E90443">
      <w:pPr>
        <w:pStyle w:val="a4"/>
        <w:numPr>
          <w:ilvl w:val="0"/>
          <w:numId w:val="2"/>
        </w:numPr>
        <w:spacing w:after="0" w:line="240" w:lineRule="auto"/>
        <w:ind w:left="0" w:firstLine="851"/>
        <w:jc w:val="both"/>
        <w:rPr>
          <w:rFonts w:ascii="Times New Roman" w:eastAsia="Times New Roman" w:hAnsi="Times New Roman" w:cs="Times New Roman"/>
          <w:sz w:val="28"/>
          <w:szCs w:val="28"/>
          <w:lang w:eastAsia="ru-RU"/>
        </w:rPr>
      </w:pPr>
      <w:r w:rsidRPr="00B158DB">
        <w:rPr>
          <w:rFonts w:ascii="Times New Roman" w:eastAsia="Times New Roman" w:hAnsi="Times New Roman" w:cs="Times New Roman"/>
          <w:sz w:val="28"/>
          <w:szCs w:val="28"/>
          <w:lang w:eastAsia="ru-RU"/>
        </w:rPr>
        <w:t>установление тесных дружеских и творческих связей между всеми участниками Конкурса.</w:t>
      </w:r>
    </w:p>
    <w:p w:rsidR="00EA208F" w:rsidRDefault="00EA208F" w:rsidP="00E90443">
      <w:pPr>
        <w:spacing w:after="0" w:line="240" w:lineRule="auto"/>
        <w:ind w:firstLine="851"/>
        <w:contextualSpacing/>
        <w:jc w:val="both"/>
        <w:rPr>
          <w:rFonts w:ascii="Times New Roman" w:eastAsia="Calibri" w:hAnsi="Times New Roman" w:cs="Times New Roman"/>
          <w:sz w:val="28"/>
          <w:szCs w:val="28"/>
        </w:rPr>
      </w:pPr>
    </w:p>
    <w:p w:rsidR="00864207" w:rsidRPr="00864207" w:rsidRDefault="00864207" w:rsidP="00E90443">
      <w:pPr>
        <w:tabs>
          <w:tab w:val="left" w:pos="567"/>
        </w:tabs>
        <w:spacing w:after="0" w:line="240" w:lineRule="auto"/>
        <w:jc w:val="center"/>
        <w:rPr>
          <w:rFonts w:ascii="Times New Roman" w:eastAsia="Calibri" w:hAnsi="Times New Roman" w:cs="Times New Roman"/>
          <w:b/>
          <w:bCs/>
          <w:sz w:val="28"/>
          <w:szCs w:val="28"/>
          <w:lang w:eastAsia="ru-RU"/>
        </w:rPr>
      </w:pPr>
      <w:r w:rsidRPr="00864207">
        <w:rPr>
          <w:rFonts w:ascii="Times New Roman" w:eastAsia="Calibri" w:hAnsi="Times New Roman" w:cs="Times New Roman"/>
          <w:b/>
          <w:bCs/>
          <w:sz w:val="28"/>
          <w:szCs w:val="28"/>
          <w:lang w:eastAsia="ru-RU"/>
        </w:rPr>
        <w:t>3. Сроки и место проведения</w:t>
      </w:r>
    </w:p>
    <w:p w:rsidR="00864207" w:rsidRPr="00864207" w:rsidRDefault="00864207" w:rsidP="00E90443">
      <w:pPr>
        <w:tabs>
          <w:tab w:val="left" w:pos="567"/>
        </w:tabs>
        <w:spacing w:after="0" w:line="240" w:lineRule="auto"/>
        <w:rPr>
          <w:rFonts w:ascii="Times New Roman" w:eastAsia="Calibri" w:hAnsi="Times New Roman" w:cs="Times New Roman"/>
          <w:b/>
          <w:bCs/>
          <w:sz w:val="28"/>
          <w:szCs w:val="28"/>
          <w:lang w:eastAsia="ru-RU"/>
        </w:rPr>
      </w:pPr>
    </w:p>
    <w:p w:rsidR="00864207" w:rsidRPr="00864207" w:rsidRDefault="00864207" w:rsidP="003F5973">
      <w:pPr>
        <w:spacing w:after="0" w:line="240" w:lineRule="auto"/>
        <w:ind w:right="-1" w:firstLine="851"/>
        <w:rPr>
          <w:rFonts w:ascii="Times New Roman" w:eastAsia="Calibri" w:hAnsi="Times New Roman" w:cs="Times New Roman"/>
          <w:sz w:val="28"/>
          <w:szCs w:val="28"/>
          <w:lang w:eastAsia="ru-RU"/>
        </w:rPr>
      </w:pPr>
      <w:r w:rsidRPr="00864207">
        <w:rPr>
          <w:rFonts w:ascii="Times New Roman" w:eastAsia="Calibri" w:hAnsi="Times New Roman" w:cs="Times New Roman"/>
          <w:sz w:val="28"/>
          <w:szCs w:val="28"/>
          <w:lang w:eastAsia="ru-RU"/>
        </w:rPr>
        <w:t xml:space="preserve">3.1. </w:t>
      </w:r>
      <w:r w:rsidR="003F5973">
        <w:rPr>
          <w:rFonts w:ascii="Times New Roman" w:eastAsia="Calibri" w:hAnsi="Times New Roman" w:cs="Times New Roman"/>
          <w:sz w:val="28"/>
          <w:szCs w:val="28"/>
          <w:lang w:eastAsia="ru-RU"/>
        </w:rPr>
        <w:t xml:space="preserve">Дата и время проведения – </w:t>
      </w:r>
      <w:r w:rsidR="00B17ECB" w:rsidRPr="00B17ECB">
        <w:rPr>
          <w:rFonts w:ascii="Times New Roman" w:eastAsia="Calibri" w:hAnsi="Times New Roman" w:cs="Times New Roman"/>
          <w:sz w:val="28"/>
          <w:szCs w:val="28"/>
          <w:lang w:eastAsia="ru-RU"/>
        </w:rPr>
        <w:t xml:space="preserve">8 </w:t>
      </w:r>
      <w:r w:rsidR="00B17ECB">
        <w:rPr>
          <w:rFonts w:ascii="Times New Roman" w:eastAsia="Calibri" w:hAnsi="Times New Roman" w:cs="Times New Roman"/>
          <w:sz w:val="28"/>
          <w:szCs w:val="28"/>
          <w:lang w:eastAsia="ru-RU"/>
        </w:rPr>
        <w:t>февраля</w:t>
      </w:r>
      <w:r w:rsidR="00C20305">
        <w:rPr>
          <w:rFonts w:ascii="Times New Roman" w:eastAsia="Calibri" w:hAnsi="Times New Roman" w:cs="Times New Roman"/>
          <w:sz w:val="28"/>
          <w:szCs w:val="28"/>
          <w:lang w:eastAsia="ru-RU"/>
        </w:rPr>
        <w:t xml:space="preserve"> </w:t>
      </w:r>
      <w:r w:rsidR="00C20305" w:rsidRPr="00864207">
        <w:rPr>
          <w:rFonts w:ascii="Times New Roman" w:eastAsia="Calibri" w:hAnsi="Times New Roman" w:cs="Times New Roman"/>
          <w:sz w:val="28"/>
          <w:szCs w:val="28"/>
          <w:lang w:eastAsia="ru-RU"/>
        </w:rPr>
        <w:t>202</w:t>
      </w:r>
      <w:r w:rsidR="00B17ECB">
        <w:rPr>
          <w:rFonts w:ascii="Times New Roman" w:eastAsia="Calibri" w:hAnsi="Times New Roman" w:cs="Times New Roman"/>
          <w:sz w:val="28"/>
          <w:szCs w:val="28"/>
          <w:lang w:eastAsia="ru-RU"/>
        </w:rPr>
        <w:t>5</w:t>
      </w:r>
      <w:r w:rsidR="003F5973">
        <w:rPr>
          <w:rFonts w:ascii="Times New Roman" w:eastAsia="Calibri" w:hAnsi="Times New Roman" w:cs="Times New Roman"/>
          <w:sz w:val="28"/>
          <w:szCs w:val="28"/>
          <w:lang w:eastAsia="ru-RU"/>
        </w:rPr>
        <w:t xml:space="preserve"> года </w:t>
      </w:r>
      <w:r w:rsidRPr="00864207">
        <w:rPr>
          <w:rFonts w:ascii="Times New Roman" w:eastAsia="Calibri" w:hAnsi="Times New Roman" w:cs="Times New Roman"/>
          <w:sz w:val="28"/>
          <w:szCs w:val="28"/>
          <w:lang w:eastAsia="ru-RU"/>
        </w:rPr>
        <w:t>в 1</w:t>
      </w:r>
      <w:r w:rsidR="00CE11B3">
        <w:rPr>
          <w:rFonts w:ascii="Times New Roman" w:eastAsia="Calibri" w:hAnsi="Times New Roman" w:cs="Times New Roman"/>
          <w:sz w:val="28"/>
          <w:szCs w:val="28"/>
          <w:lang w:eastAsia="ru-RU"/>
        </w:rPr>
        <w:t>1</w:t>
      </w:r>
      <w:r w:rsidRPr="00864207">
        <w:rPr>
          <w:rFonts w:ascii="Times New Roman" w:eastAsia="Calibri" w:hAnsi="Times New Roman" w:cs="Times New Roman"/>
          <w:sz w:val="28"/>
          <w:szCs w:val="28"/>
          <w:lang w:eastAsia="ru-RU"/>
        </w:rPr>
        <w:t>:00 часов.</w:t>
      </w:r>
    </w:p>
    <w:p w:rsidR="00864207" w:rsidRPr="00864207" w:rsidRDefault="00864207" w:rsidP="00E90443">
      <w:pPr>
        <w:spacing w:after="0" w:line="240" w:lineRule="auto"/>
        <w:ind w:firstLine="851"/>
        <w:jc w:val="both"/>
        <w:rPr>
          <w:rFonts w:ascii="Times New Roman" w:eastAsia="Calibri" w:hAnsi="Times New Roman" w:cs="Times New Roman"/>
          <w:sz w:val="28"/>
          <w:szCs w:val="28"/>
          <w:lang w:eastAsia="ru-RU"/>
        </w:rPr>
      </w:pPr>
      <w:r w:rsidRPr="00864207">
        <w:rPr>
          <w:rFonts w:ascii="Times New Roman" w:eastAsia="Calibri" w:hAnsi="Times New Roman" w:cs="Times New Roman"/>
          <w:sz w:val="28"/>
          <w:szCs w:val="28"/>
          <w:lang w:eastAsia="ru-RU"/>
        </w:rPr>
        <w:t xml:space="preserve">3.2. Место проведения – Деловой и культурный центр (г. </w:t>
      </w:r>
      <w:r>
        <w:rPr>
          <w:rFonts w:ascii="Times New Roman" w:eastAsia="Calibri" w:hAnsi="Times New Roman" w:cs="Times New Roman"/>
          <w:sz w:val="28"/>
          <w:szCs w:val="28"/>
          <w:lang w:eastAsia="ru-RU"/>
        </w:rPr>
        <w:t xml:space="preserve">Богданович, </w:t>
      </w:r>
      <w:r w:rsidRPr="00864207">
        <w:rPr>
          <w:rFonts w:ascii="Times New Roman" w:eastAsia="Calibri" w:hAnsi="Times New Roman" w:cs="Times New Roman"/>
          <w:sz w:val="28"/>
          <w:szCs w:val="28"/>
          <w:lang w:eastAsia="ru-RU"/>
        </w:rPr>
        <w:t>ул. Советская, 1).</w:t>
      </w:r>
    </w:p>
    <w:p w:rsidR="00864207" w:rsidRDefault="00864207" w:rsidP="00E90443">
      <w:pPr>
        <w:spacing w:after="0" w:line="240" w:lineRule="auto"/>
        <w:ind w:firstLine="851"/>
        <w:contextualSpacing/>
        <w:jc w:val="both"/>
        <w:rPr>
          <w:rFonts w:ascii="Times New Roman" w:eastAsia="Calibri" w:hAnsi="Times New Roman" w:cs="Times New Roman"/>
          <w:sz w:val="28"/>
          <w:szCs w:val="28"/>
        </w:rPr>
      </w:pPr>
    </w:p>
    <w:p w:rsidR="00864207" w:rsidRDefault="00C36B3D" w:rsidP="00E90443">
      <w:pPr>
        <w:spacing w:after="0" w:line="240" w:lineRule="auto"/>
        <w:contextualSpacing/>
        <w:jc w:val="center"/>
        <w:rPr>
          <w:rFonts w:ascii="Times New Roman" w:eastAsia="Calibri" w:hAnsi="Times New Roman" w:cs="Times New Roman"/>
          <w:b/>
          <w:sz w:val="28"/>
          <w:szCs w:val="28"/>
        </w:rPr>
      </w:pPr>
      <w:r w:rsidRPr="00C36B3D">
        <w:rPr>
          <w:rFonts w:ascii="Times New Roman" w:eastAsia="Calibri" w:hAnsi="Times New Roman" w:cs="Times New Roman"/>
          <w:b/>
          <w:sz w:val="28"/>
          <w:szCs w:val="28"/>
        </w:rPr>
        <w:t>4. Условия участия</w:t>
      </w:r>
    </w:p>
    <w:p w:rsidR="00C36B3D" w:rsidRPr="00C36B3D" w:rsidRDefault="00C36B3D" w:rsidP="00E90443">
      <w:pPr>
        <w:spacing w:after="0" w:line="240" w:lineRule="auto"/>
        <w:ind w:firstLine="851"/>
        <w:contextualSpacing/>
        <w:jc w:val="center"/>
        <w:rPr>
          <w:rFonts w:ascii="Times New Roman" w:eastAsia="Calibri" w:hAnsi="Times New Roman" w:cs="Times New Roman"/>
          <w:b/>
          <w:sz w:val="28"/>
          <w:szCs w:val="28"/>
        </w:rPr>
      </w:pPr>
    </w:p>
    <w:p w:rsidR="00C36B3D" w:rsidRDefault="00C36B3D" w:rsidP="00E9044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Pr="00C36B3D">
        <w:rPr>
          <w:rFonts w:ascii="Times New Roman" w:eastAsia="Calibri" w:hAnsi="Times New Roman" w:cs="Times New Roman"/>
          <w:sz w:val="28"/>
          <w:szCs w:val="28"/>
        </w:rPr>
        <w:t>В Конкурсе принимают участие творческие коллективы и индивидуальные исполнители – учащиеся образовательных учреждений/организаций всех видов и типов Свердловской области в возрасте от 7 до 25 лет включительно.</w:t>
      </w:r>
    </w:p>
    <w:p w:rsidR="00C36B3D" w:rsidRPr="00C36B3D" w:rsidRDefault="00C36B3D" w:rsidP="00E90443">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Pr="00C36B3D">
        <w:rPr>
          <w:rFonts w:ascii="Times New Roman" w:eastAsia="Calibri" w:hAnsi="Times New Roman" w:cs="Times New Roman"/>
          <w:sz w:val="28"/>
          <w:szCs w:val="28"/>
        </w:rPr>
        <w:t>Возрастные группы:</w:t>
      </w:r>
    </w:p>
    <w:p w:rsidR="00C36B3D" w:rsidRPr="00C36B3D" w:rsidRDefault="00C36B3D" w:rsidP="00E90443">
      <w:pPr>
        <w:pStyle w:val="a4"/>
        <w:numPr>
          <w:ilvl w:val="0"/>
          <w:numId w:val="3"/>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7 – 10 лет – младшая возрастная группа;</w:t>
      </w:r>
    </w:p>
    <w:p w:rsidR="00C36B3D" w:rsidRPr="00C36B3D" w:rsidRDefault="00C36B3D" w:rsidP="00E90443">
      <w:pPr>
        <w:pStyle w:val="a4"/>
        <w:numPr>
          <w:ilvl w:val="0"/>
          <w:numId w:val="3"/>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11 – 14 лет – средняя возрастная группа;</w:t>
      </w:r>
    </w:p>
    <w:p w:rsidR="00C36B3D" w:rsidRPr="00C36B3D" w:rsidRDefault="00C36B3D" w:rsidP="00E90443">
      <w:pPr>
        <w:pStyle w:val="a4"/>
        <w:numPr>
          <w:ilvl w:val="0"/>
          <w:numId w:val="3"/>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15 – 17 лет – старшая возрастная группа;</w:t>
      </w:r>
    </w:p>
    <w:p w:rsidR="00C36B3D" w:rsidRDefault="00C36B3D" w:rsidP="00E90443">
      <w:pPr>
        <w:pStyle w:val="a4"/>
        <w:numPr>
          <w:ilvl w:val="0"/>
          <w:numId w:val="3"/>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18 – 25 лет – молодёжь.</w:t>
      </w:r>
    </w:p>
    <w:p w:rsidR="00C36B3D" w:rsidRPr="00C36B3D" w:rsidRDefault="00C36B3D" w:rsidP="00E90443">
      <w:pPr>
        <w:pStyle w:val="a4"/>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w:t>
      </w:r>
      <w:r w:rsidRPr="00C36B3D">
        <w:rPr>
          <w:rFonts w:ascii="Times New Roman" w:eastAsia="Calibri" w:hAnsi="Times New Roman" w:cs="Times New Roman"/>
          <w:sz w:val="28"/>
          <w:szCs w:val="28"/>
        </w:rPr>
        <w:t>Категории состава участников:</w:t>
      </w:r>
    </w:p>
    <w:p w:rsidR="00C36B3D" w:rsidRPr="00C36B3D" w:rsidRDefault="00C36B3D" w:rsidP="00E90443">
      <w:pPr>
        <w:pStyle w:val="a4"/>
        <w:numPr>
          <w:ilvl w:val="0"/>
          <w:numId w:val="4"/>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Солист;</w:t>
      </w:r>
    </w:p>
    <w:p w:rsidR="00C36B3D" w:rsidRPr="00C36B3D" w:rsidRDefault="00C36B3D" w:rsidP="00E90443">
      <w:pPr>
        <w:pStyle w:val="a4"/>
        <w:numPr>
          <w:ilvl w:val="0"/>
          <w:numId w:val="4"/>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Дуэт, трио;</w:t>
      </w:r>
    </w:p>
    <w:p w:rsidR="00C36B3D" w:rsidRDefault="00C36B3D" w:rsidP="00E90443">
      <w:pPr>
        <w:pStyle w:val="a4"/>
        <w:numPr>
          <w:ilvl w:val="0"/>
          <w:numId w:val="4"/>
        </w:numPr>
        <w:spacing w:after="0" w:line="240" w:lineRule="auto"/>
        <w:ind w:left="0" w:firstLine="851"/>
        <w:jc w:val="both"/>
        <w:rPr>
          <w:rFonts w:ascii="Times New Roman" w:eastAsia="Calibri" w:hAnsi="Times New Roman" w:cs="Times New Roman"/>
          <w:sz w:val="28"/>
          <w:szCs w:val="28"/>
        </w:rPr>
      </w:pPr>
      <w:r w:rsidRPr="00C36B3D">
        <w:rPr>
          <w:rFonts w:ascii="Times New Roman" w:eastAsia="Calibri" w:hAnsi="Times New Roman" w:cs="Times New Roman"/>
          <w:sz w:val="28"/>
          <w:szCs w:val="28"/>
        </w:rPr>
        <w:t>Ансамбль.</w:t>
      </w:r>
    </w:p>
    <w:p w:rsidR="002318A9" w:rsidRPr="002318A9" w:rsidRDefault="002318A9"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w:t>
      </w:r>
      <w:r w:rsidRPr="002318A9">
        <w:rPr>
          <w:rFonts w:ascii="Times New Roman" w:eastAsia="Calibri" w:hAnsi="Times New Roman" w:cs="Times New Roman"/>
          <w:sz w:val="28"/>
          <w:szCs w:val="28"/>
        </w:rPr>
        <w:t>В случае, если коллектив, смешанный по возрасту в рамках указанных категорий, коллективу присваивается категория согласно наибольшему количеству участников одной возрастной группы.</w:t>
      </w:r>
    </w:p>
    <w:p w:rsidR="002318A9" w:rsidRPr="002318A9" w:rsidRDefault="002318A9"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w:t>
      </w:r>
      <w:r w:rsidRPr="002318A9">
        <w:rPr>
          <w:rFonts w:ascii="Times New Roman" w:eastAsia="Calibri" w:hAnsi="Times New Roman" w:cs="Times New Roman"/>
          <w:sz w:val="28"/>
          <w:szCs w:val="28"/>
        </w:rPr>
        <w:t>В случае дуэта, если участники из разных возрастных категорий, то дуэт принимает участие в той категории, к которой относится участник младшего возраста.</w:t>
      </w:r>
    </w:p>
    <w:p w:rsidR="002318A9" w:rsidRPr="002318A9" w:rsidRDefault="002318A9"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w:t>
      </w:r>
      <w:r w:rsidRPr="002318A9">
        <w:rPr>
          <w:rFonts w:ascii="Times New Roman" w:eastAsia="Calibri" w:hAnsi="Times New Roman" w:cs="Times New Roman"/>
          <w:sz w:val="28"/>
          <w:szCs w:val="28"/>
        </w:rPr>
        <w:t>Коллектив (состав участников) или исполнитель может принять участие только в одной номинации Конкурса с одним произведением/творческой работой.</w:t>
      </w:r>
    </w:p>
    <w:p w:rsidR="002318A9" w:rsidRDefault="002318A9"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w:t>
      </w:r>
      <w:r w:rsidRPr="002318A9">
        <w:rPr>
          <w:rFonts w:ascii="Times New Roman" w:eastAsia="Calibri" w:hAnsi="Times New Roman" w:cs="Times New Roman"/>
          <w:sz w:val="28"/>
          <w:szCs w:val="28"/>
        </w:rPr>
        <w:t>Допускается участие одного коллектива в разных возрастных категориях и номинациях в случае, если участниками являются дети из разных составов.</w:t>
      </w:r>
    </w:p>
    <w:p w:rsidR="00CB6A09" w:rsidRDefault="00CB6A09" w:rsidP="00E90443">
      <w:pPr>
        <w:pStyle w:val="a4"/>
        <w:spacing w:after="0" w:line="240" w:lineRule="auto"/>
        <w:ind w:left="0" w:firstLine="851"/>
        <w:jc w:val="both"/>
        <w:rPr>
          <w:rFonts w:ascii="Times New Roman" w:eastAsia="Calibri" w:hAnsi="Times New Roman" w:cs="Times New Roman"/>
          <w:sz w:val="28"/>
          <w:szCs w:val="28"/>
        </w:rPr>
      </w:pPr>
    </w:p>
    <w:p w:rsidR="00100B00" w:rsidRDefault="00100B00" w:rsidP="00E90443">
      <w:pPr>
        <w:pStyle w:val="a4"/>
        <w:spacing w:after="0" w:line="240" w:lineRule="auto"/>
        <w:ind w:left="0" w:firstLine="851"/>
        <w:jc w:val="center"/>
        <w:rPr>
          <w:rFonts w:ascii="Times New Roman" w:eastAsia="Calibri" w:hAnsi="Times New Roman" w:cs="Times New Roman"/>
          <w:b/>
          <w:sz w:val="28"/>
          <w:szCs w:val="28"/>
        </w:rPr>
      </w:pPr>
    </w:p>
    <w:p w:rsidR="00CB6A09" w:rsidRDefault="00CB6A09" w:rsidP="00E90443">
      <w:pPr>
        <w:pStyle w:val="a4"/>
        <w:spacing w:after="0" w:line="240" w:lineRule="auto"/>
        <w:ind w:left="0" w:firstLine="851"/>
        <w:jc w:val="center"/>
        <w:rPr>
          <w:rFonts w:ascii="Times New Roman" w:eastAsia="Calibri" w:hAnsi="Times New Roman" w:cs="Times New Roman"/>
          <w:b/>
          <w:sz w:val="28"/>
          <w:szCs w:val="28"/>
        </w:rPr>
      </w:pPr>
      <w:r w:rsidRPr="00CB6A09">
        <w:rPr>
          <w:rFonts w:ascii="Times New Roman" w:eastAsia="Calibri" w:hAnsi="Times New Roman" w:cs="Times New Roman"/>
          <w:b/>
          <w:sz w:val="28"/>
          <w:szCs w:val="28"/>
        </w:rPr>
        <w:lastRenderedPageBreak/>
        <w:t xml:space="preserve">5. </w:t>
      </w:r>
      <w:r>
        <w:rPr>
          <w:rFonts w:ascii="Times New Roman" w:eastAsia="Calibri" w:hAnsi="Times New Roman" w:cs="Times New Roman"/>
          <w:b/>
          <w:sz w:val="28"/>
          <w:szCs w:val="28"/>
        </w:rPr>
        <w:t>Порядок</w:t>
      </w:r>
      <w:r w:rsidRPr="00CB6A09">
        <w:rPr>
          <w:rFonts w:ascii="Times New Roman" w:eastAsia="Calibri" w:hAnsi="Times New Roman" w:cs="Times New Roman"/>
          <w:b/>
          <w:sz w:val="28"/>
          <w:szCs w:val="28"/>
        </w:rPr>
        <w:t xml:space="preserve"> проведения Конкурса</w:t>
      </w:r>
    </w:p>
    <w:p w:rsidR="002533E7" w:rsidRDefault="002533E7" w:rsidP="00E90443">
      <w:pPr>
        <w:pStyle w:val="a4"/>
        <w:spacing w:after="0" w:line="240" w:lineRule="auto"/>
        <w:ind w:left="0" w:firstLine="851"/>
        <w:jc w:val="center"/>
        <w:rPr>
          <w:rFonts w:ascii="Times New Roman" w:eastAsia="Calibri" w:hAnsi="Times New Roman" w:cs="Times New Roman"/>
          <w:b/>
          <w:sz w:val="28"/>
          <w:szCs w:val="28"/>
        </w:rPr>
      </w:pPr>
    </w:p>
    <w:p w:rsidR="00CB6A09" w:rsidRPr="00CB6A09" w:rsidRDefault="00CB6A09"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Pr="00CB6A09">
        <w:rPr>
          <w:rFonts w:ascii="Times New Roman" w:eastAsia="Calibri" w:hAnsi="Times New Roman" w:cs="Times New Roman"/>
          <w:sz w:val="28"/>
          <w:szCs w:val="28"/>
        </w:rPr>
        <w:t xml:space="preserve">Конкурс проводится ежегодно в два этапа. </w:t>
      </w:r>
    </w:p>
    <w:p w:rsidR="00CB6A09" w:rsidRPr="00CB6A09" w:rsidRDefault="00CB6A09" w:rsidP="00E90443">
      <w:pPr>
        <w:pStyle w:val="a4"/>
        <w:spacing w:after="0" w:line="240" w:lineRule="auto"/>
        <w:ind w:left="0"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5.1.1. </w:t>
      </w:r>
      <w:r w:rsidRPr="00CB6A09">
        <w:rPr>
          <w:rFonts w:ascii="Times New Roman" w:eastAsia="Calibri" w:hAnsi="Times New Roman" w:cs="Times New Roman"/>
          <w:b/>
          <w:sz w:val="28"/>
          <w:szCs w:val="28"/>
        </w:rPr>
        <w:t xml:space="preserve">1 этап – Окружной: </w:t>
      </w:r>
    </w:p>
    <w:p w:rsidR="00CB6A09" w:rsidRPr="00CB6A09" w:rsidRDefault="00CB6A09" w:rsidP="00E90443">
      <w:pPr>
        <w:pStyle w:val="a4"/>
        <w:spacing w:after="0" w:line="240" w:lineRule="auto"/>
        <w:ind w:left="0" w:firstLine="851"/>
        <w:jc w:val="both"/>
        <w:rPr>
          <w:rFonts w:ascii="Times New Roman" w:eastAsia="Calibri" w:hAnsi="Times New Roman" w:cs="Times New Roman"/>
          <w:sz w:val="28"/>
          <w:szCs w:val="28"/>
        </w:rPr>
      </w:pPr>
      <w:r w:rsidRPr="00CB6A09">
        <w:rPr>
          <w:rFonts w:ascii="Times New Roman" w:eastAsia="Calibri" w:hAnsi="Times New Roman" w:cs="Times New Roman"/>
          <w:sz w:val="28"/>
          <w:szCs w:val="28"/>
        </w:rPr>
        <w:t>Коллективы/исполнители принимают участие в Конкурсе в рамках своего управленческого округа: Восточный УО, Горнозаводской УО, Западный УО, Северный УО, Южный УО, г. Екатеринбург.</w:t>
      </w:r>
    </w:p>
    <w:p w:rsidR="00B42CBC" w:rsidRDefault="00CB6A09" w:rsidP="00E90443">
      <w:pPr>
        <w:spacing w:after="0" w:line="240" w:lineRule="auto"/>
        <w:ind w:firstLine="708"/>
        <w:jc w:val="both"/>
        <w:rPr>
          <w:rFonts w:ascii="Times New Roman" w:eastAsia="Calibri" w:hAnsi="Times New Roman" w:cs="Times New Roman"/>
          <w:sz w:val="28"/>
          <w:szCs w:val="28"/>
        </w:rPr>
      </w:pPr>
      <w:r w:rsidRPr="00B42CBC">
        <w:rPr>
          <w:rFonts w:ascii="Times New Roman" w:eastAsia="Calibri" w:hAnsi="Times New Roman" w:cs="Times New Roman"/>
          <w:sz w:val="28"/>
          <w:szCs w:val="28"/>
        </w:rPr>
        <w:t xml:space="preserve">Для участия </w:t>
      </w:r>
      <w:r w:rsidR="00B42CBC" w:rsidRPr="00B42CBC">
        <w:rPr>
          <w:rFonts w:ascii="Times New Roman" w:eastAsia="Calibri" w:hAnsi="Times New Roman" w:cs="Times New Roman"/>
          <w:sz w:val="28"/>
          <w:szCs w:val="28"/>
        </w:rPr>
        <w:t xml:space="preserve">в окружном этапе Южного управленческого округа </w:t>
      </w:r>
      <w:r w:rsidRPr="00B42CBC">
        <w:rPr>
          <w:rFonts w:ascii="Times New Roman" w:eastAsia="Calibri" w:hAnsi="Times New Roman" w:cs="Times New Roman"/>
          <w:sz w:val="28"/>
          <w:szCs w:val="28"/>
        </w:rPr>
        <w:t xml:space="preserve">необходимо </w:t>
      </w:r>
      <w:r w:rsidR="00B42CBC" w:rsidRPr="00B42CBC">
        <w:rPr>
          <w:rFonts w:ascii="Times New Roman" w:eastAsia="Calibri" w:hAnsi="Times New Roman" w:cs="Times New Roman"/>
          <w:b/>
          <w:sz w:val="28"/>
          <w:szCs w:val="28"/>
        </w:rPr>
        <w:t xml:space="preserve">до </w:t>
      </w:r>
      <w:r w:rsidR="00B17ECB">
        <w:rPr>
          <w:rFonts w:ascii="Times New Roman" w:eastAsia="Calibri" w:hAnsi="Times New Roman" w:cs="Times New Roman"/>
          <w:b/>
          <w:sz w:val="28"/>
          <w:szCs w:val="28"/>
        </w:rPr>
        <w:t>5 февраля</w:t>
      </w:r>
      <w:r w:rsidR="00B42CBC" w:rsidRPr="00B42CBC">
        <w:rPr>
          <w:rFonts w:ascii="Times New Roman" w:eastAsia="Calibri" w:hAnsi="Times New Roman" w:cs="Times New Roman"/>
          <w:b/>
          <w:sz w:val="28"/>
          <w:szCs w:val="28"/>
        </w:rPr>
        <w:t xml:space="preserve"> 202</w:t>
      </w:r>
      <w:r w:rsidR="00B17ECB">
        <w:rPr>
          <w:rFonts w:ascii="Times New Roman" w:eastAsia="Calibri" w:hAnsi="Times New Roman" w:cs="Times New Roman"/>
          <w:b/>
          <w:sz w:val="28"/>
          <w:szCs w:val="28"/>
        </w:rPr>
        <w:t>5</w:t>
      </w:r>
      <w:r w:rsidR="00B42CBC" w:rsidRPr="00B42CBC">
        <w:rPr>
          <w:rFonts w:ascii="Times New Roman" w:eastAsia="Calibri" w:hAnsi="Times New Roman" w:cs="Times New Roman"/>
          <w:b/>
          <w:sz w:val="28"/>
          <w:szCs w:val="28"/>
        </w:rPr>
        <w:t xml:space="preserve"> года (включительно)</w:t>
      </w:r>
      <w:r w:rsidR="00B42CBC">
        <w:rPr>
          <w:rFonts w:ascii="Times New Roman" w:eastAsia="Calibri" w:hAnsi="Times New Roman" w:cs="Times New Roman"/>
          <w:sz w:val="28"/>
          <w:szCs w:val="28"/>
        </w:rPr>
        <w:t xml:space="preserve"> </w:t>
      </w:r>
      <w:r w:rsidR="002F7384">
        <w:rPr>
          <w:rFonts w:ascii="Times New Roman" w:eastAsia="Calibri" w:hAnsi="Times New Roman" w:cs="Times New Roman"/>
          <w:sz w:val="28"/>
          <w:szCs w:val="28"/>
        </w:rPr>
        <w:t xml:space="preserve">выслать заявку в формате </w:t>
      </w:r>
      <w:r w:rsidRPr="00B42CBC">
        <w:rPr>
          <w:rFonts w:ascii="Times New Roman" w:eastAsia="Calibri" w:hAnsi="Times New Roman" w:cs="Times New Roman"/>
          <w:sz w:val="28"/>
          <w:szCs w:val="28"/>
        </w:rPr>
        <w:t>DOC/DOCX (</w:t>
      </w:r>
      <w:r w:rsidR="002F7384">
        <w:rPr>
          <w:rFonts w:ascii="Times New Roman" w:eastAsia="Calibri" w:hAnsi="Times New Roman" w:cs="Times New Roman"/>
          <w:sz w:val="28"/>
          <w:szCs w:val="28"/>
        </w:rPr>
        <w:t>п</w:t>
      </w:r>
      <w:r w:rsidRPr="00B42CBC">
        <w:rPr>
          <w:rFonts w:ascii="Times New Roman" w:eastAsia="Calibri" w:hAnsi="Times New Roman" w:cs="Times New Roman"/>
          <w:sz w:val="28"/>
          <w:szCs w:val="28"/>
        </w:rPr>
        <w:t xml:space="preserve">риложение № </w:t>
      </w:r>
      <w:r w:rsidR="00B42CBC">
        <w:rPr>
          <w:rFonts w:ascii="Times New Roman" w:eastAsia="Calibri" w:hAnsi="Times New Roman" w:cs="Times New Roman"/>
          <w:sz w:val="28"/>
          <w:szCs w:val="28"/>
        </w:rPr>
        <w:t>1</w:t>
      </w:r>
      <w:r w:rsidRPr="00B42CBC">
        <w:rPr>
          <w:rFonts w:ascii="Times New Roman" w:eastAsia="Calibri" w:hAnsi="Times New Roman" w:cs="Times New Roman"/>
          <w:sz w:val="28"/>
          <w:szCs w:val="28"/>
        </w:rPr>
        <w:t>) для коллектива или отдельног</w:t>
      </w:r>
      <w:r w:rsidR="00B42CBC">
        <w:rPr>
          <w:rFonts w:ascii="Times New Roman" w:eastAsia="Calibri" w:hAnsi="Times New Roman" w:cs="Times New Roman"/>
          <w:sz w:val="28"/>
          <w:szCs w:val="28"/>
        </w:rPr>
        <w:t xml:space="preserve">о исполнителя Конкурса, </w:t>
      </w:r>
      <w:r w:rsidRPr="00B42CBC">
        <w:rPr>
          <w:rFonts w:ascii="Times New Roman" w:eastAsia="Calibri" w:hAnsi="Times New Roman" w:cs="Times New Roman"/>
          <w:sz w:val="28"/>
          <w:szCs w:val="28"/>
        </w:rPr>
        <w:t>Скан согласия на обработку персональных данных и использо</w:t>
      </w:r>
      <w:r w:rsidR="002F7384">
        <w:rPr>
          <w:rFonts w:ascii="Times New Roman" w:eastAsia="Calibri" w:hAnsi="Times New Roman" w:cs="Times New Roman"/>
          <w:sz w:val="28"/>
          <w:szCs w:val="28"/>
        </w:rPr>
        <w:t xml:space="preserve">вание видеоматериала в формате </w:t>
      </w:r>
      <w:r w:rsidRPr="00B42CBC">
        <w:rPr>
          <w:rFonts w:ascii="Times New Roman" w:eastAsia="Calibri" w:hAnsi="Times New Roman" w:cs="Times New Roman"/>
          <w:sz w:val="28"/>
          <w:szCs w:val="28"/>
        </w:rPr>
        <w:t>PDF (</w:t>
      </w:r>
      <w:r w:rsidR="002F7384">
        <w:rPr>
          <w:rFonts w:ascii="Times New Roman" w:eastAsia="Calibri" w:hAnsi="Times New Roman" w:cs="Times New Roman"/>
          <w:sz w:val="28"/>
          <w:szCs w:val="28"/>
        </w:rPr>
        <w:t>п</w:t>
      </w:r>
      <w:r w:rsidRPr="00B42CBC">
        <w:rPr>
          <w:rFonts w:ascii="Times New Roman" w:eastAsia="Calibri" w:hAnsi="Times New Roman" w:cs="Times New Roman"/>
          <w:sz w:val="28"/>
          <w:szCs w:val="28"/>
        </w:rPr>
        <w:t xml:space="preserve">риложение № </w:t>
      </w:r>
      <w:r w:rsidR="00B42CBC">
        <w:rPr>
          <w:rFonts w:ascii="Times New Roman" w:eastAsia="Calibri" w:hAnsi="Times New Roman" w:cs="Times New Roman"/>
          <w:sz w:val="28"/>
          <w:szCs w:val="28"/>
        </w:rPr>
        <w:t>2</w:t>
      </w:r>
      <w:r w:rsidRPr="00B42CBC">
        <w:rPr>
          <w:rFonts w:ascii="Times New Roman" w:eastAsia="Calibri" w:hAnsi="Times New Roman" w:cs="Times New Roman"/>
          <w:sz w:val="28"/>
          <w:szCs w:val="28"/>
        </w:rPr>
        <w:t>)</w:t>
      </w:r>
      <w:r w:rsidR="00B42CBC">
        <w:rPr>
          <w:rFonts w:ascii="Times New Roman" w:eastAsia="Calibri" w:hAnsi="Times New Roman" w:cs="Times New Roman"/>
          <w:sz w:val="28"/>
          <w:szCs w:val="28"/>
        </w:rPr>
        <w:t xml:space="preserve">, фонограмму и </w:t>
      </w:r>
      <w:proofErr w:type="spellStart"/>
      <w:r w:rsidR="00B42CBC">
        <w:rPr>
          <w:rFonts w:ascii="Times New Roman" w:eastAsia="Calibri" w:hAnsi="Times New Roman" w:cs="Times New Roman"/>
          <w:sz w:val="28"/>
          <w:szCs w:val="28"/>
        </w:rPr>
        <w:t>видеоконтент</w:t>
      </w:r>
      <w:proofErr w:type="spellEnd"/>
      <w:r w:rsidR="00B42CBC">
        <w:rPr>
          <w:rFonts w:ascii="Times New Roman" w:eastAsia="Calibri" w:hAnsi="Times New Roman" w:cs="Times New Roman"/>
          <w:sz w:val="28"/>
          <w:szCs w:val="28"/>
        </w:rPr>
        <w:t xml:space="preserve"> на экран (если он планируется) на адрес координаторов</w:t>
      </w:r>
      <w:r w:rsidRPr="00B42CBC">
        <w:rPr>
          <w:rFonts w:ascii="Times New Roman" w:eastAsia="Calibri" w:hAnsi="Times New Roman" w:cs="Times New Roman"/>
          <w:sz w:val="28"/>
          <w:szCs w:val="28"/>
        </w:rPr>
        <w:t xml:space="preserve"> </w:t>
      </w:r>
      <w:r w:rsidR="00B42CBC" w:rsidRPr="00B42CBC">
        <w:rPr>
          <w:rFonts w:ascii="Times New Roman" w:eastAsia="Calibri" w:hAnsi="Times New Roman" w:cs="Times New Roman"/>
          <w:sz w:val="28"/>
          <w:szCs w:val="28"/>
        </w:rPr>
        <w:t>Окружно</w:t>
      </w:r>
      <w:r w:rsidR="00B42CBC">
        <w:rPr>
          <w:rFonts w:ascii="Times New Roman" w:eastAsia="Calibri" w:hAnsi="Times New Roman" w:cs="Times New Roman"/>
          <w:sz w:val="28"/>
          <w:szCs w:val="28"/>
        </w:rPr>
        <w:t xml:space="preserve">го этапа Конкурса: </w:t>
      </w:r>
      <w:r w:rsidR="00B42CBC" w:rsidRPr="00B42CBC">
        <w:rPr>
          <w:rFonts w:ascii="Times New Roman" w:eastAsia="Calibri" w:hAnsi="Times New Roman" w:cs="Times New Roman"/>
          <w:sz w:val="28"/>
          <w:szCs w:val="28"/>
        </w:rPr>
        <w:t>e-</w:t>
      </w:r>
      <w:proofErr w:type="spellStart"/>
      <w:r w:rsidR="00B42CBC" w:rsidRPr="00B42CBC">
        <w:rPr>
          <w:rFonts w:ascii="Times New Roman" w:eastAsia="Calibri" w:hAnsi="Times New Roman" w:cs="Times New Roman"/>
          <w:sz w:val="28"/>
          <w:szCs w:val="28"/>
        </w:rPr>
        <w:t>mail</w:t>
      </w:r>
      <w:proofErr w:type="spellEnd"/>
      <w:r w:rsidR="00B42CBC" w:rsidRPr="00B42CBC">
        <w:rPr>
          <w:rFonts w:ascii="Times New Roman" w:eastAsia="Calibri" w:hAnsi="Times New Roman" w:cs="Times New Roman"/>
          <w:sz w:val="28"/>
          <w:szCs w:val="28"/>
        </w:rPr>
        <w:t xml:space="preserve">: </w:t>
      </w:r>
      <w:hyperlink r:id="rId7" w:history="1">
        <w:r w:rsidR="0047127F" w:rsidRPr="003B36C4">
          <w:rPr>
            <w:rStyle w:val="aa"/>
            <w:rFonts w:ascii="Times New Roman" w:eastAsia="Calibri" w:hAnsi="Times New Roman" w:cs="Times New Roman"/>
            <w:sz w:val="28"/>
            <w:szCs w:val="28"/>
          </w:rPr>
          <w:t>csks.dikc@mail.ru</w:t>
        </w:r>
      </w:hyperlink>
      <w:r w:rsidR="0047127F">
        <w:rPr>
          <w:rFonts w:ascii="Times New Roman" w:eastAsia="Calibri" w:hAnsi="Times New Roman" w:cs="Times New Roman"/>
          <w:sz w:val="28"/>
          <w:szCs w:val="28"/>
        </w:rPr>
        <w:t xml:space="preserve"> </w:t>
      </w:r>
      <w:r w:rsidR="0047127F">
        <w:rPr>
          <w:rStyle w:val="aa"/>
          <w:rFonts w:ascii="Times New Roman" w:eastAsia="Calibri" w:hAnsi="Times New Roman" w:cs="Times New Roman"/>
          <w:sz w:val="28"/>
          <w:szCs w:val="28"/>
        </w:rPr>
        <w:t xml:space="preserve"> </w:t>
      </w:r>
      <w:r w:rsidR="00B42CBC" w:rsidRPr="00B42CBC">
        <w:rPr>
          <w:rFonts w:ascii="Times New Roman" w:eastAsia="Calibri" w:hAnsi="Times New Roman" w:cs="Times New Roman"/>
          <w:sz w:val="28"/>
          <w:szCs w:val="28"/>
        </w:rPr>
        <w:t>МАУК «Центр современной культурной среды городского округа Богданович», г. Богданович, ул. Советска</w:t>
      </w:r>
      <w:r w:rsidR="002F7384">
        <w:rPr>
          <w:rFonts w:ascii="Times New Roman" w:eastAsia="Calibri" w:hAnsi="Times New Roman" w:cs="Times New Roman"/>
          <w:sz w:val="28"/>
          <w:szCs w:val="28"/>
        </w:rPr>
        <w:t xml:space="preserve">я, 1, тел. 8(34376)5-10-37, </w:t>
      </w:r>
      <w:r w:rsidR="00776B51">
        <w:rPr>
          <w:rFonts w:ascii="Times New Roman" w:eastAsia="Calibri" w:hAnsi="Times New Roman" w:cs="Times New Roman"/>
          <w:sz w:val="28"/>
          <w:szCs w:val="28"/>
        </w:rPr>
        <w:t xml:space="preserve">    </w:t>
      </w:r>
      <w:r w:rsidR="002F7384">
        <w:rPr>
          <w:rFonts w:ascii="Times New Roman" w:eastAsia="Calibri" w:hAnsi="Times New Roman" w:cs="Times New Roman"/>
          <w:sz w:val="28"/>
          <w:szCs w:val="28"/>
        </w:rPr>
        <w:t>8(912)</w:t>
      </w:r>
      <w:r w:rsidR="00B42CBC" w:rsidRPr="00B42CBC">
        <w:rPr>
          <w:rFonts w:ascii="Times New Roman" w:eastAsia="Calibri" w:hAnsi="Times New Roman" w:cs="Times New Roman"/>
          <w:sz w:val="28"/>
          <w:szCs w:val="28"/>
        </w:rPr>
        <w:t>649-18-17</w:t>
      </w:r>
      <w:r w:rsidR="00B42CBC">
        <w:rPr>
          <w:rFonts w:ascii="Times New Roman" w:eastAsia="Calibri" w:hAnsi="Times New Roman" w:cs="Times New Roman"/>
          <w:sz w:val="28"/>
          <w:szCs w:val="28"/>
        </w:rPr>
        <w:t>.</w:t>
      </w:r>
    </w:p>
    <w:p w:rsidR="00CB6A09" w:rsidRPr="00DB6D23" w:rsidRDefault="00CB6A09" w:rsidP="00E90443">
      <w:pPr>
        <w:spacing w:after="0" w:line="240" w:lineRule="auto"/>
        <w:ind w:firstLine="708"/>
        <w:jc w:val="both"/>
        <w:rPr>
          <w:rFonts w:ascii="Times New Roman" w:eastAsia="Calibri" w:hAnsi="Times New Roman" w:cs="Times New Roman"/>
          <w:sz w:val="28"/>
          <w:szCs w:val="28"/>
        </w:rPr>
      </w:pPr>
      <w:r w:rsidRPr="00DB6D23">
        <w:rPr>
          <w:rFonts w:ascii="Times New Roman" w:eastAsia="Calibri" w:hAnsi="Times New Roman" w:cs="Times New Roman"/>
          <w:sz w:val="28"/>
          <w:szCs w:val="28"/>
        </w:rPr>
        <w:t xml:space="preserve">По итогам проведения </w:t>
      </w:r>
      <w:r w:rsidR="00DB6D23">
        <w:rPr>
          <w:rFonts w:ascii="Times New Roman" w:eastAsia="Calibri" w:hAnsi="Times New Roman" w:cs="Times New Roman"/>
          <w:sz w:val="28"/>
          <w:szCs w:val="28"/>
        </w:rPr>
        <w:t xml:space="preserve">окружного </w:t>
      </w:r>
      <w:r w:rsidRPr="00DB6D23">
        <w:rPr>
          <w:rFonts w:ascii="Times New Roman" w:eastAsia="Calibri" w:hAnsi="Times New Roman" w:cs="Times New Roman"/>
          <w:sz w:val="28"/>
          <w:szCs w:val="28"/>
        </w:rPr>
        <w:t>этапа:</w:t>
      </w:r>
    </w:p>
    <w:p w:rsidR="00CB6A09" w:rsidRPr="00CB6A09" w:rsidRDefault="00CB6A09" w:rsidP="00E90443">
      <w:pPr>
        <w:pStyle w:val="a4"/>
        <w:spacing w:after="0" w:line="240" w:lineRule="auto"/>
        <w:ind w:left="0" w:firstLine="851"/>
        <w:jc w:val="both"/>
        <w:rPr>
          <w:rFonts w:ascii="Times New Roman" w:eastAsia="Calibri" w:hAnsi="Times New Roman" w:cs="Times New Roman"/>
          <w:sz w:val="28"/>
          <w:szCs w:val="28"/>
        </w:rPr>
      </w:pPr>
      <w:r w:rsidRPr="00A664FF">
        <w:rPr>
          <w:rFonts w:ascii="Times New Roman" w:eastAsia="Calibri" w:hAnsi="Times New Roman" w:cs="Times New Roman"/>
          <w:sz w:val="28"/>
          <w:szCs w:val="28"/>
        </w:rPr>
        <w:t>- определяются победители и призеры (1, 2 и 3 места в каждой номинации направления и возрастной группе)</w:t>
      </w:r>
      <w:r w:rsidR="00DB6D23">
        <w:rPr>
          <w:rFonts w:ascii="Times New Roman" w:eastAsia="Calibri" w:hAnsi="Times New Roman" w:cs="Times New Roman"/>
          <w:sz w:val="28"/>
          <w:szCs w:val="28"/>
        </w:rPr>
        <w:t>,</w:t>
      </w:r>
      <w:r w:rsidRPr="00A664FF">
        <w:rPr>
          <w:rFonts w:ascii="Times New Roman" w:eastAsia="Calibri" w:hAnsi="Times New Roman" w:cs="Times New Roman"/>
          <w:sz w:val="28"/>
          <w:szCs w:val="28"/>
        </w:rPr>
        <w:t xml:space="preserve"> на</w:t>
      </w:r>
      <w:r w:rsidR="00DB6D23">
        <w:rPr>
          <w:rFonts w:ascii="Times New Roman" w:eastAsia="Calibri" w:hAnsi="Times New Roman" w:cs="Times New Roman"/>
          <w:sz w:val="28"/>
          <w:szCs w:val="28"/>
        </w:rPr>
        <w:t>граждаются дипломами Лауреатов 1, 2, 3 степени</w:t>
      </w:r>
      <w:r w:rsidRPr="00A664FF">
        <w:rPr>
          <w:rFonts w:ascii="Times New Roman" w:eastAsia="Calibri" w:hAnsi="Times New Roman" w:cs="Times New Roman"/>
          <w:sz w:val="28"/>
          <w:szCs w:val="28"/>
        </w:rPr>
        <w:t>, всем участникам вручаются свидетельства, педагогам,</w:t>
      </w:r>
      <w:r w:rsidR="00DB6D23">
        <w:rPr>
          <w:rFonts w:ascii="Times New Roman" w:eastAsia="Calibri" w:hAnsi="Times New Roman" w:cs="Times New Roman"/>
          <w:sz w:val="28"/>
          <w:szCs w:val="28"/>
        </w:rPr>
        <w:t xml:space="preserve"> руководителям</w:t>
      </w:r>
      <w:r w:rsidRPr="00A664FF">
        <w:rPr>
          <w:rFonts w:ascii="Times New Roman" w:eastAsia="Calibri" w:hAnsi="Times New Roman" w:cs="Times New Roman"/>
          <w:sz w:val="28"/>
          <w:szCs w:val="28"/>
        </w:rPr>
        <w:t xml:space="preserve"> подготовивших </w:t>
      </w:r>
      <w:r w:rsidR="00DB6D23">
        <w:rPr>
          <w:rFonts w:ascii="Times New Roman" w:eastAsia="Calibri" w:hAnsi="Times New Roman" w:cs="Times New Roman"/>
          <w:sz w:val="28"/>
          <w:szCs w:val="28"/>
        </w:rPr>
        <w:t xml:space="preserve">участников, вручаются благодарственные письма. </w:t>
      </w:r>
    </w:p>
    <w:p w:rsidR="00DB6D23" w:rsidRDefault="00DB6D23" w:rsidP="00E90443">
      <w:pPr>
        <w:pStyle w:val="a4"/>
        <w:spacing w:after="0" w:line="240" w:lineRule="auto"/>
        <w:ind w:left="0" w:firstLine="851"/>
        <w:jc w:val="both"/>
        <w:rPr>
          <w:rFonts w:ascii="Times New Roman" w:eastAsia="Calibri" w:hAnsi="Times New Roman" w:cs="Times New Roman"/>
          <w:sz w:val="28"/>
          <w:szCs w:val="28"/>
        </w:rPr>
      </w:pPr>
      <w:r w:rsidRPr="00CB6A09">
        <w:rPr>
          <w:rFonts w:ascii="Times New Roman" w:eastAsia="Calibri" w:hAnsi="Times New Roman" w:cs="Times New Roman"/>
          <w:sz w:val="28"/>
          <w:szCs w:val="28"/>
        </w:rPr>
        <w:t>Участники Конкурса при использовании фонограмм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 Оргкомитет Конкурса не несет ответственность за нарушение участниками Конкурса авторских прав.</w:t>
      </w:r>
      <w:r>
        <w:rPr>
          <w:rFonts w:ascii="Times New Roman" w:eastAsia="Calibri" w:hAnsi="Times New Roman" w:cs="Times New Roman"/>
          <w:sz w:val="28"/>
          <w:szCs w:val="28"/>
        </w:rPr>
        <w:t xml:space="preserve"> </w:t>
      </w:r>
    </w:p>
    <w:p w:rsidR="0070196D" w:rsidRPr="00CB6A09" w:rsidRDefault="0070196D"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w:t>
      </w:r>
      <w:proofErr w:type="spellStart"/>
      <w:r>
        <w:rPr>
          <w:rFonts w:ascii="Times New Roman" w:eastAsia="Calibri" w:hAnsi="Times New Roman" w:cs="Times New Roman"/>
          <w:sz w:val="28"/>
          <w:szCs w:val="28"/>
        </w:rPr>
        <w:t>тайминг</w:t>
      </w:r>
      <w:proofErr w:type="spellEnd"/>
      <w:r>
        <w:rPr>
          <w:rFonts w:ascii="Times New Roman" w:eastAsia="Calibri" w:hAnsi="Times New Roman" w:cs="Times New Roman"/>
          <w:sz w:val="28"/>
          <w:szCs w:val="28"/>
        </w:rPr>
        <w:t xml:space="preserve"> окружного этапа Конкурса будет отправлена участникам после поступления всех заявок в Оргкомитет</w:t>
      </w:r>
      <w:r w:rsidR="000A7A12">
        <w:rPr>
          <w:rFonts w:ascii="Times New Roman" w:eastAsia="Calibri" w:hAnsi="Times New Roman" w:cs="Times New Roman"/>
          <w:sz w:val="28"/>
          <w:szCs w:val="28"/>
        </w:rPr>
        <w:t xml:space="preserve"> окружного этапа Конкурса. </w:t>
      </w:r>
      <w:r>
        <w:rPr>
          <w:rFonts w:ascii="Times New Roman" w:eastAsia="Calibri" w:hAnsi="Times New Roman" w:cs="Times New Roman"/>
          <w:sz w:val="28"/>
          <w:szCs w:val="28"/>
        </w:rPr>
        <w:t xml:space="preserve">  </w:t>
      </w:r>
    </w:p>
    <w:p w:rsidR="00CB6A09" w:rsidRPr="00CB6A09" w:rsidRDefault="00CB6A09" w:rsidP="00E90443">
      <w:pPr>
        <w:pStyle w:val="a4"/>
        <w:spacing w:after="0" w:line="240" w:lineRule="auto"/>
        <w:ind w:left="0"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5.1.2. </w:t>
      </w:r>
      <w:r w:rsidRPr="00CB6A09">
        <w:rPr>
          <w:rFonts w:ascii="Times New Roman" w:eastAsia="Calibri" w:hAnsi="Times New Roman" w:cs="Times New Roman"/>
          <w:b/>
          <w:sz w:val="28"/>
          <w:szCs w:val="28"/>
        </w:rPr>
        <w:t>2 этап – Областной:</w:t>
      </w:r>
    </w:p>
    <w:p w:rsidR="00DB6D23" w:rsidRPr="00DB6D23" w:rsidRDefault="00CB6A09" w:rsidP="00E90443">
      <w:pPr>
        <w:pStyle w:val="a4"/>
        <w:spacing w:after="0" w:line="240" w:lineRule="auto"/>
        <w:ind w:left="0" w:firstLine="851"/>
        <w:jc w:val="both"/>
        <w:rPr>
          <w:rFonts w:ascii="Times New Roman" w:eastAsia="Calibri" w:hAnsi="Times New Roman" w:cs="Times New Roman"/>
          <w:sz w:val="28"/>
          <w:szCs w:val="28"/>
        </w:rPr>
      </w:pPr>
      <w:r w:rsidRPr="00CB6A09">
        <w:rPr>
          <w:rFonts w:ascii="Times New Roman" w:eastAsia="Calibri" w:hAnsi="Times New Roman" w:cs="Times New Roman"/>
          <w:sz w:val="28"/>
          <w:szCs w:val="28"/>
        </w:rPr>
        <w:t>Принимают участие только победители (1 места в каждой номинации и возрастной группе) окружного этапа.</w:t>
      </w:r>
    </w:p>
    <w:p w:rsidR="00CB6A09" w:rsidRPr="00CB6A09" w:rsidRDefault="00903993"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w:t>
      </w:r>
      <w:r w:rsidR="00CB6A09" w:rsidRPr="00903993">
        <w:rPr>
          <w:rFonts w:ascii="Times New Roman" w:eastAsia="Calibri" w:hAnsi="Times New Roman" w:cs="Times New Roman"/>
          <w:b/>
          <w:sz w:val="28"/>
          <w:szCs w:val="28"/>
        </w:rPr>
        <w:t>Номинации</w:t>
      </w:r>
      <w:r>
        <w:rPr>
          <w:rFonts w:ascii="Times New Roman" w:eastAsia="Calibri" w:hAnsi="Times New Roman" w:cs="Times New Roman"/>
          <w:b/>
          <w:sz w:val="28"/>
          <w:szCs w:val="28"/>
        </w:rPr>
        <w:t xml:space="preserve"> Конкурса</w:t>
      </w:r>
      <w:r w:rsidR="00CB6A09" w:rsidRPr="00CB6A09">
        <w:rPr>
          <w:rFonts w:ascii="Times New Roman" w:eastAsia="Calibri" w:hAnsi="Times New Roman" w:cs="Times New Roman"/>
          <w:sz w:val="28"/>
          <w:szCs w:val="28"/>
        </w:rPr>
        <w:t>:</w:t>
      </w:r>
    </w:p>
    <w:p w:rsidR="00CB6A09" w:rsidRPr="00CB6A09" w:rsidRDefault="002F7384" w:rsidP="00E90443">
      <w:pPr>
        <w:pStyle w:val="a4"/>
        <w:numPr>
          <w:ilvl w:val="0"/>
          <w:numId w:val="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CB6A09" w:rsidRPr="00CB6A09">
        <w:rPr>
          <w:rFonts w:ascii="Times New Roman" w:eastAsia="Calibri" w:hAnsi="Times New Roman" w:cs="Times New Roman"/>
          <w:sz w:val="28"/>
          <w:szCs w:val="28"/>
        </w:rPr>
        <w:t>страдный танец (соло, дуэт, коллектив);</w:t>
      </w:r>
    </w:p>
    <w:p w:rsidR="00CB6A09" w:rsidRPr="00CB6A09" w:rsidRDefault="002F7384" w:rsidP="00E90443">
      <w:pPr>
        <w:pStyle w:val="a4"/>
        <w:numPr>
          <w:ilvl w:val="0"/>
          <w:numId w:val="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CB6A09" w:rsidRPr="00CB6A09">
        <w:rPr>
          <w:rFonts w:ascii="Times New Roman" w:eastAsia="Calibri" w:hAnsi="Times New Roman" w:cs="Times New Roman"/>
          <w:sz w:val="28"/>
          <w:szCs w:val="28"/>
        </w:rPr>
        <w:t>овременный танец: «Джаз-танец», «</w:t>
      </w:r>
      <w:proofErr w:type="spellStart"/>
      <w:r w:rsidR="00CB6A09" w:rsidRPr="00CB6A09">
        <w:rPr>
          <w:rFonts w:ascii="Times New Roman" w:eastAsia="Calibri" w:hAnsi="Times New Roman" w:cs="Times New Roman"/>
          <w:sz w:val="28"/>
          <w:szCs w:val="28"/>
        </w:rPr>
        <w:t>Contemporary</w:t>
      </w:r>
      <w:proofErr w:type="spellEnd"/>
      <w:r w:rsidR="00CB6A09" w:rsidRPr="00CB6A09">
        <w:rPr>
          <w:rFonts w:ascii="Times New Roman" w:eastAsia="Calibri" w:hAnsi="Times New Roman" w:cs="Times New Roman"/>
          <w:sz w:val="28"/>
          <w:szCs w:val="28"/>
        </w:rPr>
        <w:t xml:space="preserve"> </w:t>
      </w:r>
      <w:proofErr w:type="spellStart"/>
      <w:r w:rsidR="00CB6A09" w:rsidRPr="00CB6A09">
        <w:rPr>
          <w:rFonts w:ascii="Times New Roman" w:eastAsia="Calibri" w:hAnsi="Times New Roman" w:cs="Times New Roman"/>
          <w:sz w:val="28"/>
          <w:szCs w:val="28"/>
        </w:rPr>
        <w:t>dance</w:t>
      </w:r>
      <w:proofErr w:type="spellEnd"/>
      <w:r w:rsidR="00CB6A09" w:rsidRPr="00CB6A09">
        <w:rPr>
          <w:rFonts w:ascii="Times New Roman" w:eastAsia="Calibri" w:hAnsi="Times New Roman" w:cs="Times New Roman"/>
          <w:sz w:val="28"/>
          <w:szCs w:val="28"/>
        </w:rPr>
        <w:t>», «</w:t>
      </w:r>
      <w:proofErr w:type="spellStart"/>
      <w:r w:rsidR="00CB6A09" w:rsidRPr="00CB6A09">
        <w:rPr>
          <w:rFonts w:ascii="Times New Roman" w:eastAsia="Calibri" w:hAnsi="Times New Roman" w:cs="Times New Roman"/>
          <w:sz w:val="28"/>
          <w:szCs w:val="28"/>
        </w:rPr>
        <w:t>Street-dance</w:t>
      </w:r>
      <w:proofErr w:type="spellEnd"/>
      <w:r w:rsidR="00CB6A09" w:rsidRPr="00CB6A09">
        <w:rPr>
          <w:rFonts w:ascii="Times New Roman" w:eastAsia="Calibri" w:hAnsi="Times New Roman" w:cs="Times New Roman"/>
          <w:sz w:val="28"/>
          <w:szCs w:val="28"/>
        </w:rPr>
        <w:t xml:space="preserve">», «Модерн» (соло, </w:t>
      </w:r>
      <w:r w:rsidR="003217FA" w:rsidRPr="00CB6A09">
        <w:rPr>
          <w:rFonts w:ascii="Times New Roman" w:eastAsia="Calibri" w:hAnsi="Times New Roman" w:cs="Times New Roman"/>
          <w:sz w:val="28"/>
          <w:szCs w:val="28"/>
        </w:rPr>
        <w:t xml:space="preserve">дуэт, </w:t>
      </w:r>
      <w:r w:rsidR="00CB6A09" w:rsidRPr="00CB6A09">
        <w:rPr>
          <w:rFonts w:ascii="Times New Roman" w:eastAsia="Calibri" w:hAnsi="Times New Roman" w:cs="Times New Roman"/>
          <w:sz w:val="28"/>
          <w:szCs w:val="28"/>
        </w:rPr>
        <w:t>коллектив);</w:t>
      </w:r>
    </w:p>
    <w:p w:rsidR="00DB6D23" w:rsidRDefault="002F7384" w:rsidP="00E90443">
      <w:pPr>
        <w:pStyle w:val="a4"/>
        <w:numPr>
          <w:ilvl w:val="0"/>
          <w:numId w:val="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CB6A09" w:rsidRPr="00CB6A09">
        <w:rPr>
          <w:rFonts w:ascii="Times New Roman" w:eastAsia="Calibri" w:hAnsi="Times New Roman" w:cs="Times New Roman"/>
          <w:sz w:val="28"/>
          <w:szCs w:val="28"/>
        </w:rPr>
        <w:t xml:space="preserve">ародный и стилизованный народный танец (соло, </w:t>
      </w:r>
      <w:r w:rsidR="003217FA" w:rsidRPr="00CB6A09">
        <w:rPr>
          <w:rFonts w:ascii="Times New Roman" w:eastAsia="Calibri" w:hAnsi="Times New Roman" w:cs="Times New Roman"/>
          <w:sz w:val="28"/>
          <w:szCs w:val="28"/>
        </w:rPr>
        <w:t xml:space="preserve">дуэт, </w:t>
      </w:r>
      <w:r w:rsidR="00CB6A09" w:rsidRPr="00CB6A09">
        <w:rPr>
          <w:rFonts w:ascii="Times New Roman" w:eastAsia="Calibri" w:hAnsi="Times New Roman" w:cs="Times New Roman"/>
          <w:sz w:val="28"/>
          <w:szCs w:val="28"/>
        </w:rPr>
        <w:t>коллектив).</w:t>
      </w:r>
    </w:p>
    <w:p w:rsidR="00CE11B3" w:rsidRPr="00E90443" w:rsidRDefault="00CE11B3" w:rsidP="00E90443">
      <w:pPr>
        <w:pStyle w:val="a4"/>
        <w:numPr>
          <w:ilvl w:val="0"/>
          <w:numId w:val="5"/>
        </w:numPr>
        <w:spacing w:after="0" w:line="240" w:lineRule="auto"/>
        <w:ind w:left="0" w:firstLine="851"/>
        <w:jc w:val="both"/>
        <w:rPr>
          <w:rFonts w:ascii="Times New Roman" w:eastAsia="Calibri" w:hAnsi="Times New Roman" w:cs="Times New Roman"/>
          <w:sz w:val="28"/>
          <w:szCs w:val="28"/>
        </w:rPr>
      </w:pPr>
    </w:p>
    <w:p w:rsidR="002533E7" w:rsidRPr="002533E7" w:rsidRDefault="002533E7" w:rsidP="00E90443">
      <w:pPr>
        <w:spacing w:after="0" w:line="240" w:lineRule="auto"/>
        <w:ind w:firstLine="851"/>
        <w:jc w:val="center"/>
        <w:rPr>
          <w:rFonts w:ascii="Times New Roman" w:eastAsia="Calibri" w:hAnsi="Times New Roman" w:cs="Times New Roman"/>
          <w:b/>
          <w:sz w:val="28"/>
          <w:szCs w:val="28"/>
        </w:rPr>
      </w:pPr>
      <w:r w:rsidRPr="002533E7">
        <w:rPr>
          <w:rFonts w:ascii="Times New Roman" w:eastAsia="Calibri" w:hAnsi="Times New Roman" w:cs="Times New Roman"/>
          <w:b/>
          <w:sz w:val="28"/>
          <w:szCs w:val="28"/>
        </w:rPr>
        <w:t>6. Оргкомитет и жюри Конкурса</w:t>
      </w:r>
    </w:p>
    <w:p w:rsidR="002533E7" w:rsidRDefault="002533E7" w:rsidP="00E90443">
      <w:pPr>
        <w:spacing w:after="0" w:line="240" w:lineRule="auto"/>
        <w:ind w:firstLine="851"/>
        <w:jc w:val="center"/>
        <w:rPr>
          <w:rFonts w:ascii="Times New Roman" w:eastAsia="Calibri" w:hAnsi="Times New Roman" w:cs="Times New Roman"/>
          <w:sz w:val="28"/>
          <w:szCs w:val="28"/>
        </w:rPr>
      </w:pPr>
    </w:p>
    <w:p w:rsidR="00755B37" w:rsidRPr="00DB6D23" w:rsidRDefault="00755B37"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 </w:t>
      </w:r>
      <w:r w:rsidRPr="00755B37">
        <w:rPr>
          <w:rFonts w:ascii="Times New Roman" w:eastAsia="Calibri" w:hAnsi="Times New Roman"/>
          <w:sz w:val="28"/>
          <w:szCs w:val="28"/>
        </w:rPr>
        <w:t>Окружной оргкомитет</w:t>
      </w:r>
      <w:r w:rsidR="00DB6D23">
        <w:rPr>
          <w:rFonts w:ascii="Times New Roman" w:eastAsia="Calibri" w:hAnsi="Times New Roman"/>
          <w:sz w:val="28"/>
          <w:szCs w:val="28"/>
        </w:rPr>
        <w:t xml:space="preserve"> Конкурса</w:t>
      </w:r>
      <w:r w:rsidRPr="00755B37">
        <w:rPr>
          <w:rFonts w:ascii="Times New Roman" w:eastAsia="Calibri" w:hAnsi="Times New Roman"/>
          <w:sz w:val="28"/>
          <w:szCs w:val="28"/>
        </w:rPr>
        <w:t>:</w:t>
      </w:r>
    </w:p>
    <w:p w:rsidR="00755B37" w:rsidRPr="00755B37" w:rsidRDefault="00755B37" w:rsidP="00E90443">
      <w:pPr>
        <w:pStyle w:val="a4"/>
        <w:numPr>
          <w:ilvl w:val="0"/>
          <w:numId w:val="6"/>
        </w:numPr>
        <w:spacing w:after="0" w:line="240" w:lineRule="auto"/>
        <w:ind w:left="0" w:firstLine="851"/>
        <w:jc w:val="both"/>
        <w:rPr>
          <w:rFonts w:ascii="Times New Roman" w:eastAsia="Calibri" w:hAnsi="Times New Roman" w:cs="Times New Roman"/>
          <w:sz w:val="28"/>
          <w:szCs w:val="28"/>
        </w:rPr>
      </w:pPr>
      <w:r w:rsidRPr="00755B37">
        <w:rPr>
          <w:rFonts w:ascii="Times New Roman" w:eastAsia="Calibri" w:hAnsi="Times New Roman" w:cs="Times New Roman"/>
          <w:sz w:val="28"/>
          <w:szCs w:val="28"/>
        </w:rPr>
        <w:t>осуществляет руководство окружным этапом Конкурса</w:t>
      </w:r>
      <w:r w:rsidR="00100B00">
        <w:rPr>
          <w:rFonts w:ascii="Times New Roman" w:eastAsia="Calibri" w:hAnsi="Times New Roman" w:cs="Times New Roman"/>
          <w:sz w:val="28"/>
          <w:szCs w:val="28"/>
        </w:rPr>
        <w:t>;</w:t>
      </w:r>
    </w:p>
    <w:p w:rsidR="00755B37" w:rsidRPr="00755B37" w:rsidRDefault="00755B37" w:rsidP="00E90443">
      <w:pPr>
        <w:pStyle w:val="a4"/>
        <w:numPr>
          <w:ilvl w:val="0"/>
          <w:numId w:val="6"/>
        </w:numPr>
        <w:spacing w:after="0" w:line="240" w:lineRule="auto"/>
        <w:ind w:left="0" w:firstLine="851"/>
        <w:jc w:val="both"/>
        <w:rPr>
          <w:rFonts w:ascii="Times New Roman" w:eastAsia="Calibri" w:hAnsi="Times New Roman" w:cs="Times New Roman"/>
          <w:sz w:val="28"/>
          <w:szCs w:val="28"/>
        </w:rPr>
      </w:pPr>
      <w:r w:rsidRPr="00755B37">
        <w:rPr>
          <w:rFonts w:ascii="Times New Roman" w:eastAsia="Calibri" w:hAnsi="Times New Roman" w:cs="Times New Roman"/>
          <w:sz w:val="28"/>
          <w:szCs w:val="28"/>
        </w:rPr>
        <w:t>разрабатывает форму проведения и программу окружного этапа Конкурса</w:t>
      </w:r>
      <w:r w:rsidR="00100B00">
        <w:rPr>
          <w:rFonts w:ascii="Times New Roman" w:eastAsia="Calibri" w:hAnsi="Times New Roman" w:cs="Times New Roman"/>
          <w:sz w:val="28"/>
          <w:szCs w:val="28"/>
        </w:rPr>
        <w:t>;</w:t>
      </w:r>
      <w:r w:rsidRPr="00755B37">
        <w:rPr>
          <w:rFonts w:ascii="Times New Roman" w:eastAsia="Calibri" w:hAnsi="Times New Roman" w:cs="Times New Roman"/>
          <w:sz w:val="28"/>
          <w:szCs w:val="28"/>
        </w:rPr>
        <w:t xml:space="preserve"> </w:t>
      </w:r>
    </w:p>
    <w:p w:rsidR="00755B37" w:rsidRPr="00755B37" w:rsidRDefault="00755B37" w:rsidP="00E90443">
      <w:pPr>
        <w:pStyle w:val="a4"/>
        <w:numPr>
          <w:ilvl w:val="0"/>
          <w:numId w:val="6"/>
        </w:numPr>
        <w:spacing w:after="0" w:line="240" w:lineRule="auto"/>
        <w:ind w:left="0" w:firstLine="851"/>
        <w:jc w:val="both"/>
        <w:rPr>
          <w:rFonts w:ascii="Times New Roman" w:eastAsia="Calibri" w:hAnsi="Times New Roman" w:cs="Times New Roman"/>
          <w:sz w:val="28"/>
          <w:szCs w:val="28"/>
        </w:rPr>
      </w:pPr>
      <w:r w:rsidRPr="00755B37">
        <w:rPr>
          <w:rFonts w:ascii="Times New Roman" w:eastAsia="Calibri" w:hAnsi="Times New Roman" w:cs="Times New Roman"/>
          <w:sz w:val="28"/>
          <w:szCs w:val="28"/>
        </w:rPr>
        <w:lastRenderedPageBreak/>
        <w:t>формирует состав</w:t>
      </w:r>
      <w:r w:rsidR="00100B00">
        <w:rPr>
          <w:rFonts w:ascii="Times New Roman" w:eastAsia="Calibri" w:hAnsi="Times New Roman" w:cs="Times New Roman"/>
          <w:sz w:val="28"/>
          <w:szCs w:val="28"/>
        </w:rPr>
        <w:t xml:space="preserve"> жюри окружного этапа Конкурса;</w:t>
      </w:r>
    </w:p>
    <w:p w:rsidR="00755B37" w:rsidRPr="00755B37" w:rsidRDefault="00755B37" w:rsidP="00E90443">
      <w:pPr>
        <w:pStyle w:val="a4"/>
        <w:numPr>
          <w:ilvl w:val="0"/>
          <w:numId w:val="6"/>
        </w:numPr>
        <w:spacing w:after="0" w:line="240" w:lineRule="auto"/>
        <w:ind w:left="0" w:firstLine="851"/>
        <w:jc w:val="both"/>
        <w:rPr>
          <w:rFonts w:ascii="Times New Roman" w:eastAsia="Calibri" w:hAnsi="Times New Roman" w:cs="Times New Roman"/>
          <w:sz w:val="28"/>
          <w:szCs w:val="28"/>
        </w:rPr>
      </w:pPr>
      <w:r w:rsidRPr="00755B37">
        <w:rPr>
          <w:rFonts w:ascii="Times New Roman" w:eastAsia="Calibri" w:hAnsi="Times New Roman" w:cs="Times New Roman"/>
          <w:sz w:val="28"/>
          <w:szCs w:val="28"/>
        </w:rPr>
        <w:t>составляет смету, решает вопросы финансирования, организационные вопросы, связанные с подготовкой и прове</w:t>
      </w:r>
      <w:r w:rsidR="00100B00">
        <w:rPr>
          <w:rFonts w:ascii="Times New Roman" w:eastAsia="Calibri" w:hAnsi="Times New Roman" w:cs="Times New Roman"/>
          <w:sz w:val="28"/>
          <w:szCs w:val="28"/>
        </w:rPr>
        <w:t>дением окружного этапа Конкурса;</w:t>
      </w:r>
    </w:p>
    <w:p w:rsidR="00755B37" w:rsidRDefault="00755B37" w:rsidP="00E90443">
      <w:pPr>
        <w:pStyle w:val="a4"/>
        <w:numPr>
          <w:ilvl w:val="0"/>
          <w:numId w:val="6"/>
        </w:numPr>
        <w:spacing w:after="0" w:line="240" w:lineRule="auto"/>
        <w:ind w:left="0" w:firstLine="851"/>
        <w:jc w:val="both"/>
        <w:rPr>
          <w:rFonts w:ascii="Times New Roman" w:eastAsia="Calibri" w:hAnsi="Times New Roman" w:cs="Times New Roman"/>
          <w:sz w:val="28"/>
          <w:szCs w:val="28"/>
        </w:rPr>
      </w:pPr>
      <w:r w:rsidRPr="00755B37">
        <w:rPr>
          <w:rFonts w:ascii="Times New Roman" w:eastAsia="Calibri" w:hAnsi="Times New Roman" w:cs="Times New Roman"/>
          <w:sz w:val="28"/>
          <w:szCs w:val="28"/>
        </w:rPr>
        <w:t>по итогам проведения окружного этапа Конкурса представляет в областной оргкомитет:</w:t>
      </w:r>
      <w:r>
        <w:rPr>
          <w:rFonts w:ascii="Times New Roman" w:eastAsia="Calibri" w:hAnsi="Times New Roman" w:cs="Times New Roman"/>
          <w:sz w:val="28"/>
          <w:szCs w:val="28"/>
        </w:rPr>
        <w:t xml:space="preserve"> </w:t>
      </w:r>
      <w:r w:rsidRPr="00755B37">
        <w:rPr>
          <w:rFonts w:ascii="Times New Roman" w:eastAsia="Calibri" w:hAnsi="Times New Roman" w:cs="Times New Roman"/>
          <w:sz w:val="28"/>
          <w:szCs w:val="28"/>
        </w:rPr>
        <w:t>аналитический отчет по итогам проведения окружного этапа;</w:t>
      </w:r>
      <w:r>
        <w:rPr>
          <w:rFonts w:ascii="Times New Roman" w:eastAsia="Calibri" w:hAnsi="Times New Roman" w:cs="Times New Roman"/>
          <w:sz w:val="28"/>
          <w:szCs w:val="28"/>
        </w:rPr>
        <w:t xml:space="preserve"> </w:t>
      </w:r>
      <w:r w:rsidRPr="00755B37">
        <w:rPr>
          <w:rFonts w:ascii="Times New Roman" w:eastAsia="Calibri" w:hAnsi="Times New Roman" w:cs="Times New Roman"/>
          <w:sz w:val="28"/>
          <w:szCs w:val="28"/>
        </w:rPr>
        <w:t>регистрационную ведомость победителей окружного этапа в электронном виде (формат .</w:t>
      </w:r>
      <w:proofErr w:type="spellStart"/>
      <w:r w:rsidRPr="00755B37">
        <w:rPr>
          <w:rFonts w:ascii="Times New Roman" w:eastAsia="Calibri" w:hAnsi="Times New Roman" w:cs="Times New Roman"/>
          <w:sz w:val="28"/>
          <w:szCs w:val="28"/>
          <w:lang w:val="en-US"/>
        </w:rPr>
        <w:t>xls</w:t>
      </w:r>
      <w:proofErr w:type="spellEnd"/>
      <w:r w:rsidRPr="00755B37">
        <w:rPr>
          <w:rFonts w:ascii="Times New Roman" w:eastAsia="Calibri" w:hAnsi="Times New Roman" w:cs="Times New Roman"/>
          <w:sz w:val="28"/>
          <w:szCs w:val="28"/>
        </w:rPr>
        <w:t>);</w:t>
      </w:r>
      <w:r>
        <w:rPr>
          <w:rFonts w:ascii="Times New Roman" w:eastAsia="Calibri" w:hAnsi="Times New Roman" w:cs="Times New Roman"/>
          <w:sz w:val="28"/>
          <w:szCs w:val="28"/>
        </w:rPr>
        <w:t xml:space="preserve"> с</w:t>
      </w:r>
      <w:r w:rsidRPr="00755B37">
        <w:rPr>
          <w:rFonts w:ascii="Times New Roman" w:eastAsia="Calibri" w:hAnsi="Times New Roman" w:cs="Times New Roman"/>
          <w:sz w:val="28"/>
          <w:szCs w:val="28"/>
        </w:rPr>
        <w:t>канированный вариант итогового протокола жюри каждого направления окружного этапа Конкурса (призеры и победители) в формате .</w:t>
      </w:r>
      <w:r w:rsidRPr="00755B37">
        <w:rPr>
          <w:rFonts w:ascii="Times New Roman" w:eastAsia="Calibri" w:hAnsi="Times New Roman" w:cs="Times New Roman"/>
          <w:sz w:val="28"/>
          <w:szCs w:val="28"/>
          <w:lang w:val="en-US"/>
        </w:rPr>
        <w:t>pdf</w:t>
      </w:r>
      <w:r w:rsidRPr="00755B37">
        <w:rPr>
          <w:rFonts w:ascii="Times New Roman" w:eastAsia="Calibri" w:hAnsi="Times New Roman" w:cs="Times New Roman"/>
          <w:sz w:val="28"/>
          <w:szCs w:val="28"/>
        </w:rPr>
        <w:t>; итоговый протокол жюри каждого направления окружного этапа Конкурса (призеры и победители) в электронном виде (формат .</w:t>
      </w:r>
      <w:proofErr w:type="spellStart"/>
      <w:r w:rsidRPr="00755B37">
        <w:rPr>
          <w:rFonts w:ascii="Times New Roman" w:eastAsia="Calibri" w:hAnsi="Times New Roman" w:cs="Times New Roman"/>
          <w:sz w:val="28"/>
          <w:szCs w:val="28"/>
          <w:lang w:val="en-US"/>
        </w:rPr>
        <w:t>xls</w:t>
      </w:r>
      <w:proofErr w:type="spellEnd"/>
      <w:r w:rsidRPr="00755B37">
        <w:rPr>
          <w:rFonts w:ascii="Times New Roman" w:eastAsia="Calibri" w:hAnsi="Times New Roman" w:cs="Times New Roman"/>
          <w:sz w:val="28"/>
          <w:szCs w:val="28"/>
        </w:rPr>
        <w:t>).</w:t>
      </w:r>
    </w:p>
    <w:p w:rsidR="00DB6D23" w:rsidRPr="00DB6D23" w:rsidRDefault="005C41F2" w:rsidP="00E90443">
      <w:pPr>
        <w:spacing w:after="0" w:line="240" w:lineRule="auto"/>
        <w:ind w:firstLine="708"/>
        <w:jc w:val="both"/>
        <w:rPr>
          <w:rFonts w:ascii="Times New Roman" w:eastAsia="Calibri" w:hAnsi="Times New Roman" w:cs="Times New Roman"/>
          <w:sz w:val="28"/>
          <w:szCs w:val="28"/>
        </w:rPr>
      </w:pPr>
      <w:r w:rsidRPr="00DB6D23">
        <w:rPr>
          <w:rFonts w:ascii="Times New Roman" w:eastAsia="Calibri" w:hAnsi="Times New Roman" w:cs="Times New Roman"/>
          <w:sz w:val="28"/>
          <w:szCs w:val="28"/>
        </w:rPr>
        <w:t xml:space="preserve">6.2. </w:t>
      </w:r>
      <w:r w:rsidR="00DB6D23" w:rsidRPr="00DB6D23">
        <w:rPr>
          <w:rFonts w:ascii="Times New Roman" w:eastAsia="Calibri" w:hAnsi="Times New Roman" w:cs="Times New Roman"/>
          <w:sz w:val="28"/>
          <w:szCs w:val="28"/>
        </w:rPr>
        <w:t xml:space="preserve">Состав окружного оргкомитета Конкурса: </w:t>
      </w:r>
    </w:p>
    <w:p w:rsidR="00DB6D23" w:rsidRPr="00744BB2" w:rsidRDefault="00DB6D23" w:rsidP="00744BB2">
      <w:pPr>
        <w:pStyle w:val="a4"/>
        <w:numPr>
          <w:ilvl w:val="0"/>
          <w:numId w:val="13"/>
        </w:numPr>
        <w:spacing w:after="0" w:line="240" w:lineRule="auto"/>
        <w:ind w:left="0" w:firstLine="709"/>
        <w:jc w:val="both"/>
        <w:rPr>
          <w:rFonts w:ascii="Times New Roman" w:eastAsia="Calibri" w:hAnsi="Times New Roman" w:cs="Times New Roman"/>
          <w:sz w:val="28"/>
          <w:szCs w:val="28"/>
        </w:rPr>
      </w:pPr>
      <w:r w:rsidRPr="00744BB2">
        <w:rPr>
          <w:rFonts w:ascii="Times New Roman" w:eastAsia="Calibri" w:hAnsi="Times New Roman" w:cs="Times New Roman"/>
          <w:sz w:val="28"/>
          <w:szCs w:val="28"/>
        </w:rPr>
        <w:t>Игнатова Евгения Владимировна, директор МАУК «ЦСКС» ГО Богданович</w:t>
      </w:r>
      <w:r w:rsidR="00BC1AA6">
        <w:rPr>
          <w:rFonts w:ascii="Times New Roman" w:eastAsia="Calibri" w:hAnsi="Times New Roman" w:cs="Times New Roman"/>
          <w:sz w:val="28"/>
          <w:szCs w:val="28"/>
        </w:rPr>
        <w:t>;</w:t>
      </w:r>
    </w:p>
    <w:p w:rsidR="00DB6D23" w:rsidRPr="00744BB2" w:rsidRDefault="0047127F" w:rsidP="00744BB2">
      <w:pPr>
        <w:pStyle w:val="a4"/>
        <w:numPr>
          <w:ilvl w:val="0"/>
          <w:numId w:val="13"/>
        </w:numPr>
        <w:spacing w:after="0" w:line="240" w:lineRule="auto"/>
        <w:ind w:left="0"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Спасов</w:t>
      </w:r>
      <w:proofErr w:type="spellEnd"/>
      <w:r>
        <w:rPr>
          <w:rFonts w:ascii="Times New Roman" w:eastAsia="Calibri" w:hAnsi="Times New Roman" w:cs="Times New Roman"/>
          <w:sz w:val="28"/>
          <w:szCs w:val="28"/>
        </w:rPr>
        <w:t xml:space="preserve"> Михаил Валерьевич</w:t>
      </w:r>
      <w:r w:rsidR="00DB6D23" w:rsidRPr="00744BB2">
        <w:rPr>
          <w:rFonts w:ascii="Times New Roman" w:eastAsia="Calibri" w:hAnsi="Times New Roman" w:cs="Times New Roman"/>
          <w:sz w:val="28"/>
          <w:szCs w:val="28"/>
        </w:rPr>
        <w:t>, координатор окружного этапа фестиваля</w:t>
      </w:r>
      <w:r w:rsidR="00BC1AA6">
        <w:rPr>
          <w:rFonts w:ascii="Times New Roman" w:eastAsia="Calibri" w:hAnsi="Times New Roman" w:cs="Times New Roman"/>
          <w:sz w:val="28"/>
          <w:szCs w:val="28"/>
        </w:rPr>
        <w:t>;</w:t>
      </w:r>
    </w:p>
    <w:p w:rsidR="008C66EC" w:rsidRPr="008C66EC" w:rsidRDefault="008C66EC" w:rsidP="00E90443">
      <w:pPr>
        <w:pStyle w:val="a4"/>
        <w:spacing w:after="0" w:line="24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B6D23">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8C66EC">
        <w:rPr>
          <w:rFonts w:ascii="Times New Roman" w:eastAsia="Calibri" w:hAnsi="Times New Roman" w:cs="Times New Roman"/>
          <w:sz w:val="28"/>
          <w:szCs w:val="28"/>
        </w:rPr>
        <w:t>Для оценки качества выступления участников</w:t>
      </w:r>
      <w:r w:rsidR="00E90443">
        <w:rPr>
          <w:rFonts w:ascii="Times New Roman" w:eastAsia="Calibri" w:hAnsi="Times New Roman" w:cs="Times New Roman"/>
          <w:sz w:val="28"/>
          <w:szCs w:val="28"/>
        </w:rPr>
        <w:t xml:space="preserve"> Окружного этапа</w:t>
      </w:r>
      <w:r w:rsidRPr="008C66EC">
        <w:rPr>
          <w:rFonts w:ascii="Times New Roman" w:eastAsia="Calibri" w:hAnsi="Times New Roman" w:cs="Times New Roman"/>
          <w:sz w:val="28"/>
          <w:szCs w:val="28"/>
        </w:rPr>
        <w:t xml:space="preserve"> Конкурса создается и утверждается состав компетентного жюри. В состав жюри включаются эксперты по различным хореографическим направлениям, педагоги высших профессиональных и средних специальных учебных заведений, деятели культуры и искусства. </w:t>
      </w:r>
    </w:p>
    <w:p w:rsidR="008C66EC" w:rsidRPr="008C66EC" w:rsidRDefault="008C66EC" w:rsidP="00E90443">
      <w:pPr>
        <w:pStyle w:val="a4"/>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E90443">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8C66EC">
        <w:rPr>
          <w:rFonts w:ascii="Times New Roman" w:eastAsia="Calibri" w:hAnsi="Times New Roman" w:cs="Times New Roman"/>
          <w:sz w:val="28"/>
          <w:szCs w:val="28"/>
        </w:rPr>
        <w:t xml:space="preserve">Задачи работы жюри: </w:t>
      </w:r>
    </w:p>
    <w:p w:rsidR="008C66EC" w:rsidRPr="008C66EC" w:rsidRDefault="008C66EC" w:rsidP="00E90443">
      <w:pPr>
        <w:pStyle w:val="a4"/>
        <w:numPr>
          <w:ilvl w:val="0"/>
          <w:numId w:val="8"/>
        </w:numPr>
        <w:spacing w:after="0" w:line="240" w:lineRule="auto"/>
        <w:ind w:left="0" w:firstLine="851"/>
        <w:jc w:val="both"/>
        <w:rPr>
          <w:rFonts w:ascii="Times New Roman" w:eastAsia="Calibri" w:hAnsi="Times New Roman" w:cs="Times New Roman"/>
          <w:sz w:val="28"/>
          <w:szCs w:val="28"/>
        </w:rPr>
      </w:pPr>
      <w:r w:rsidRPr="008C66EC">
        <w:rPr>
          <w:rFonts w:ascii="Times New Roman" w:eastAsia="Calibri" w:hAnsi="Times New Roman" w:cs="Times New Roman"/>
          <w:sz w:val="28"/>
          <w:szCs w:val="28"/>
        </w:rPr>
        <w:t xml:space="preserve">определение победителей </w:t>
      </w:r>
      <w:r w:rsidR="00E90443">
        <w:rPr>
          <w:rFonts w:ascii="Times New Roman" w:eastAsia="Calibri" w:hAnsi="Times New Roman" w:cs="Times New Roman"/>
          <w:sz w:val="28"/>
          <w:szCs w:val="28"/>
        </w:rPr>
        <w:t xml:space="preserve">окружного этапа </w:t>
      </w:r>
      <w:r w:rsidRPr="008C66EC">
        <w:rPr>
          <w:rFonts w:ascii="Times New Roman" w:eastAsia="Calibri" w:hAnsi="Times New Roman" w:cs="Times New Roman"/>
          <w:sz w:val="28"/>
          <w:szCs w:val="28"/>
        </w:rPr>
        <w:t>Конкурса;</w:t>
      </w:r>
    </w:p>
    <w:p w:rsidR="008C66EC" w:rsidRPr="008C66EC" w:rsidRDefault="008C66EC" w:rsidP="00E90443">
      <w:pPr>
        <w:pStyle w:val="a4"/>
        <w:numPr>
          <w:ilvl w:val="0"/>
          <w:numId w:val="8"/>
        </w:numPr>
        <w:spacing w:after="0" w:line="240" w:lineRule="auto"/>
        <w:ind w:left="0" w:firstLine="851"/>
        <w:jc w:val="both"/>
        <w:rPr>
          <w:rFonts w:ascii="Times New Roman" w:eastAsia="Calibri" w:hAnsi="Times New Roman" w:cs="Times New Roman"/>
          <w:sz w:val="28"/>
          <w:szCs w:val="28"/>
        </w:rPr>
      </w:pPr>
      <w:r w:rsidRPr="008C66EC">
        <w:rPr>
          <w:rFonts w:ascii="Times New Roman" w:eastAsia="Calibri" w:hAnsi="Times New Roman" w:cs="Times New Roman"/>
          <w:sz w:val="28"/>
          <w:szCs w:val="28"/>
        </w:rPr>
        <w:t xml:space="preserve">подготовка рекомендаций для участников </w:t>
      </w:r>
      <w:r w:rsidR="00E90443">
        <w:rPr>
          <w:rFonts w:ascii="Times New Roman" w:eastAsia="Calibri" w:hAnsi="Times New Roman" w:cs="Times New Roman"/>
          <w:sz w:val="28"/>
          <w:szCs w:val="28"/>
        </w:rPr>
        <w:t xml:space="preserve">окружного этапа </w:t>
      </w:r>
      <w:r w:rsidRPr="008C66EC">
        <w:rPr>
          <w:rFonts w:ascii="Times New Roman" w:eastAsia="Calibri" w:hAnsi="Times New Roman" w:cs="Times New Roman"/>
          <w:sz w:val="28"/>
          <w:szCs w:val="28"/>
        </w:rPr>
        <w:t>Конкурса, проведение общего и индивидуального анализа выступлений (по желанию жюри);</w:t>
      </w:r>
    </w:p>
    <w:p w:rsidR="008C66EC" w:rsidRPr="008C66EC" w:rsidRDefault="008C66EC" w:rsidP="00E90443">
      <w:pPr>
        <w:pStyle w:val="a4"/>
        <w:numPr>
          <w:ilvl w:val="0"/>
          <w:numId w:val="8"/>
        </w:numPr>
        <w:spacing w:after="0" w:line="240" w:lineRule="auto"/>
        <w:ind w:left="0" w:firstLine="851"/>
        <w:jc w:val="both"/>
        <w:rPr>
          <w:rFonts w:ascii="Times New Roman" w:eastAsia="Calibri" w:hAnsi="Times New Roman" w:cs="Times New Roman"/>
          <w:sz w:val="28"/>
          <w:szCs w:val="28"/>
        </w:rPr>
      </w:pPr>
      <w:r w:rsidRPr="008C66EC">
        <w:rPr>
          <w:rFonts w:ascii="Times New Roman" w:eastAsia="Calibri" w:hAnsi="Times New Roman" w:cs="Times New Roman"/>
          <w:sz w:val="28"/>
          <w:szCs w:val="28"/>
        </w:rPr>
        <w:t>решения жюри окончательны и пересмотру не подлежат;</w:t>
      </w:r>
    </w:p>
    <w:p w:rsidR="00B53F95" w:rsidRPr="00B53F95" w:rsidRDefault="008C66EC" w:rsidP="00E90443">
      <w:pPr>
        <w:pStyle w:val="a4"/>
        <w:numPr>
          <w:ilvl w:val="0"/>
          <w:numId w:val="8"/>
        </w:numPr>
        <w:spacing w:after="0" w:line="240" w:lineRule="auto"/>
        <w:ind w:left="0" w:firstLine="851"/>
        <w:jc w:val="both"/>
        <w:rPr>
          <w:rFonts w:ascii="Times New Roman" w:eastAsia="Calibri" w:hAnsi="Times New Roman" w:cs="Times New Roman"/>
          <w:sz w:val="28"/>
          <w:szCs w:val="28"/>
        </w:rPr>
      </w:pPr>
      <w:r w:rsidRPr="008C66EC">
        <w:rPr>
          <w:rFonts w:ascii="Times New Roman" w:eastAsia="Calibri" w:hAnsi="Times New Roman" w:cs="Times New Roman"/>
          <w:sz w:val="28"/>
          <w:szCs w:val="28"/>
        </w:rPr>
        <w:t>каждый член жюри выставляет оценки согласно следующим критериям:</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7324"/>
        <w:gridCol w:w="1385"/>
      </w:tblGrid>
      <w:tr w:rsidR="002F68D7" w:rsidRPr="002F68D7" w:rsidTr="003563BE">
        <w:trPr>
          <w:trHeight w:val="386"/>
        </w:trPr>
        <w:tc>
          <w:tcPr>
            <w:tcW w:w="533" w:type="dxa"/>
            <w:tcBorders>
              <w:top w:val="single" w:sz="18" w:space="0" w:color="auto"/>
              <w:left w:val="single" w:sz="18" w:space="0" w:color="auto"/>
              <w:bottom w:val="single" w:sz="18" w:space="0" w:color="auto"/>
            </w:tcBorders>
          </w:tcPr>
          <w:p w:rsidR="002F68D7" w:rsidRPr="002F68D7" w:rsidRDefault="002F68D7" w:rsidP="00E90443">
            <w:pPr>
              <w:spacing w:after="0" w:line="240" w:lineRule="auto"/>
              <w:rPr>
                <w:rFonts w:ascii="Times New Roman" w:eastAsia="Times New Roman" w:hAnsi="Times New Roman" w:cs="Times New Roman"/>
                <w:sz w:val="24"/>
                <w:szCs w:val="24"/>
                <w:lang w:eastAsia="ru-RU"/>
              </w:rPr>
            </w:pPr>
          </w:p>
        </w:tc>
        <w:tc>
          <w:tcPr>
            <w:tcW w:w="7528" w:type="dxa"/>
            <w:tcBorders>
              <w:top w:val="single" w:sz="18" w:space="0" w:color="auto"/>
              <w:bottom w:val="single" w:sz="18" w:space="0" w:color="auto"/>
            </w:tcBorders>
            <w:vAlign w:val="center"/>
          </w:tcPr>
          <w:p w:rsidR="002F68D7" w:rsidRPr="002F68D7" w:rsidRDefault="002F68D7" w:rsidP="00E90443">
            <w:pPr>
              <w:spacing w:after="0" w:line="240" w:lineRule="auto"/>
              <w:jc w:val="center"/>
              <w:rPr>
                <w:rFonts w:ascii="Times New Roman" w:eastAsia="Times New Roman" w:hAnsi="Times New Roman" w:cs="Times New Roman"/>
                <w:b/>
                <w:bCs/>
                <w:sz w:val="24"/>
                <w:szCs w:val="24"/>
                <w:lang w:eastAsia="ru-RU"/>
              </w:rPr>
            </w:pPr>
            <w:r w:rsidRPr="002F68D7">
              <w:rPr>
                <w:rFonts w:ascii="Times New Roman" w:eastAsia="Times New Roman" w:hAnsi="Times New Roman" w:cs="Times New Roman"/>
                <w:b/>
                <w:bCs/>
                <w:sz w:val="24"/>
                <w:szCs w:val="24"/>
                <w:lang w:eastAsia="ru-RU"/>
              </w:rPr>
              <w:t>Критерии</w:t>
            </w:r>
          </w:p>
        </w:tc>
        <w:tc>
          <w:tcPr>
            <w:tcW w:w="1402" w:type="dxa"/>
            <w:tcBorders>
              <w:top w:val="single" w:sz="18" w:space="0" w:color="auto"/>
              <w:bottom w:val="single" w:sz="18" w:space="0" w:color="auto"/>
              <w:right w:val="single" w:sz="18" w:space="0" w:color="auto"/>
            </w:tcBorders>
            <w:vAlign w:val="center"/>
          </w:tcPr>
          <w:p w:rsidR="002F68D7" w:rsidRPr="002F68D7" w:rsidRDefault="002F68D7" w:rsidP="00E90443">
            <w:pPr>
              <w:spacing w:after="0" w:line="240" w:lineRule="auto"/>
              <w:jc w:val="center"/>
              <w:rPr>
                <w:rFonts w:ascii="Times New Roman" w:eastAsia="Times New Roman" w:hAnsi="Times New Roman" w:cs="Times New Roman"/>
                <w:b/>
                <w:sz w:val="24"/>
                <w:szCs w:val="24"/>
                <w:lang w:eastAsia="ru-RU"/>
              </w:rPr>
            </w:pPr>
            <w:r w:rsidRPr="002F68D7">
              <w:rPr>
                <w:rFonts w:ascii="Times New Roman" w:eastAsia="Times New Roman" w:hAnsi="Times New Roman" w:cs="Times New Roman"/>
                <w:b/>
                <w:sz w:val="24"/>
                <w:szCs w:val="24"/>
                <w:lang w:eastAsia="ru-RU"/>
              </w:rPr>
              <w:t>Баллы</w:t>
            </w:r>
          </w:p>
        </w:tc>
      </w:tr>
      <w:tr w:rsidR="002F68D7" w:rsidRPr="002F68D7" w:rsidTr="003563BE">
        <w:tc>
          <w:tcPr>
            <w:tcW w:w="533" w:type="dxa"/>
            <w:tcBorders>
              <w:top w:val="single" w:sz="18" w:space="0" w:color="auto"/>
            </w:tcBorders>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w:t>
            </w:r>
          </w:p>
        </w:tc>
        <w:tc>
          <w:tcPr>
            <w:tcW w:w="7528" w:type="dxa"/>
            <w:tcBorders>
              <w:top w:val="single" w:sz="18" w:space="0" w:color="auto"/>
            </w:tcBorders>
          </w:tcPr>
          <w:p w:rsidR="002F68D7" w:rsidRPr="002F68D7" w:rsidRDefault="002F68D7" w:rsidP="00E90443">
            <w:pPr>
              <w:spacing w:after="0" w:line="240" w:lineRule="auto"/>
              <w:rPr>
                <w:rFonts w:ascii="Times New Roman" w:eastAsia="Times New Roman" w:hAnsi="Times New Roman" w:cs="Times New Roman"/>
                <w:bCs/>
                <w:sz w:val="24"/>
                <w:szCs w:val="24"/>
                <w:lang w:eastAsia="ru-RU"/>
              </w:rPr>
            </w:pPr>
            <w:r w:rsidRPr="002F68D7">
              <w:rPr>
                <w:rFonts w:ascii="Times New Roman" w:eastAsia="Times New Roman" w:hAnsi="Times New Roman" w:cs="Times New Roman"/>
                <w:sz w:val="24"/>
                <w:szCs w:val="24"/>
                <w:lang w:eastAsia="ru-RU"/>
              </w:rPr>
              <w:t xml:space="preserve">Художественная целостность номера </w:t>
            </w:r>
          </w:p>
        </w:tc>
        <w:tc>
          <w:tcPr>
            <w:tcW w:w="1402" w:type="dxa"/>
            <w:tcBorders>
              <w:top w:val="single" w:sz="18" w:space="0" w:color="auto"/>
            </w:tcBorders>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1-10</w:t>
            </w:r>
          </w:p>
        </w:tc>
      </w:tr>
      <w:tr w:rsidR="002F68D7" w:rsidRPr="002F68D7" w:rsidTr="003563BE">
        <w:tc>
          <w:tcPr>
            <w:tcW w:w="533"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2.</w:t>
            </w:r>
          </w:p>
        </w:tc>
        <w:tc>
          <w:tcPr>
            <w:tcW w:w="7528" w:type="dxa"/>
          </w:tcPr>
          <w:p w:rsidR="002F68D7" w:rsidRPr="002F68D7" w:rsidRDefault="002F68D7" w:rsidP="00CE11B3">
            <w:pPr>
              <w:spacing w:after="0" w:line="240" w:lineRule="auto"/>
              <w:rPr>
                <w:rFonts w:ascii="Times New Roman" w:eastAsia="Times New Roman" w:hAnsi="Times New Roman" w:cs="Times New Roman"/>
                <w:bCs/>
                <w:sz w:val="24"/>
                <w:szCs w:val="24"/>
                <w:lang w:eastAsia="ru-RU"/>
              </w:rPr>
            </w:pPr>
            <w:proofErr w:type="gramStart"/>
            <w:r w:rsidRPr="002F68D7">
              <w:rPr>
                <w:rFonts w:ascii="Times New Roman" w:eastAsia="Times New Roman" w:hAnsi="Times New Roman" w:cs="Times New Roman"/>
                <w:sz w:val="24"/>
                <w:szCs w:val="24"/>
                <w:lang w:eastAsia="ru-RU"/>
              </w:rPr>
              <w:t xml:space="preserve">Сценическая </w:t>
            </w:r>
            <w:r w:rsidR="00CE11B3">
              <w:rPr>
                <w:rFonts w:ascii="Times New Roman" w:eastAsia="Times New Roman" w:hAnsi="Times New Roman" w:cs="Times New Roman"/>
                <w:sz w:val="24"/>
                <w:szCs w:val="24"/>
                <w:lang w:eastAsia="ru-RU"/>
              </w:rPr>
              <w:t xml:space="preserve"> образ</w:t>
            </w:r>
            <w:proofErr w:type="gramEnd"/>
            <w:r w:rsidR="00CE11B3">
              <w:rPr>
                <w:rFonts w:ascii="Times New Roman" w:eastAsia="Times New Roman" w:hAnsi="Times New Roman" w:cs="Times New Roman"/>
                <w:sz w:val="24"/>
                <w:szCs w:val="24"/>
                <w:lang w:eastAsia="ru-RU"/>
              </w:rPr>
              <w:t xml:space="preserve">, артистизм и выразительность исполнителей </w:t>
            </w:r>
          </w:p>
        </w:tc>
        <w:tc>
          <w:tcPr>
            <w:tcW w:w="1402"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1-10</w:t>
            </w:r>
          </w:p>
        </w:tc>
      </w:tr>
      <w:tr w:rsidR="002F68D7" w:rsidRPr="002F68D7" w:rsidTr="003563BE">
        <w:tc>
          <w:tcPr>
            <w:tcW w:w="533"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3.</w:t>
            </w:r>
          </w:p>
        </w:tc>
        <w:tc>
          <w:tcPr>
            <w:tcW w:w="7528" w:type="dxa"/>
          </w:tcPr>
          <w:p w:rsidR="002F68D7" w:rsidRPr="002F68D7" w:rsidRDefault="00CE11B3" w:rsidP="00E904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Техника исполнения, музыкальность </w:t>
            </w:r>
          </w:p>
        </w:tc>
        <w:tc>
          <w:tcPr>
            <w:tcW w:w="1402"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1-10</w:t>
            </w:r>
          </w:p>
        </w:tc>
      </w:tr>
      <w:tr w:rsidR="002F68D7" w:rsidRPr="002F68D7" w:rsidTr="003563BE">
        <w:trPr>
          <w:trHeight w:val="273"/>
        </w:trPr>
        <w:tc>
          <w:tcPr>
            <w:tcW w:w="533"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4.</w:t>
            </w:r>
          </w:p>
        </w:tc>
        <w:tc>
          <w:tcPr>
            <w:tcW w:w="7528" w:type="dxa"/>
          </w:tcPr>
          <w:p w:rsidR="002F68D7" w:rsidRPr="002F68D7" w:rsidRDefault="002F68D7" w:rsidP="00CE11B3">
            <w:pPr>
              <w:spacing w:after="0" w:line="240" w:lineRule="auto"/>
              <w:rPr>
                <w:rFonts w:ascii="Times New Roman" w:eastAsia="Times New Roman" w:hAnsi="Times New Roman" w:cs="Times New Roman"/>
                <w:bCs/>
                <w:sz w:val="24"/>
                <w:szCs w:val="24"/>
                <w:lang w:eastAsia="ru-RU"/>
              </w:rPr>
            </w:pPr>
            <w:r w:rsidRPr="002F68D7">
              <w:rPr>
                <w:rFonts w:ascii="Times New Roman" w:eastAsia="Times New Roman" w:hAnsi="Times New Roman" w:cs="Times New Roman"/>
                <w:sz w:val="24"/>
                <w:szCs w:val="24"/>
                <w:lang w:eastAsia="ru-RU"/>
              </w:rPr>
              <w:t>Оригинальность постановки</w:t>
            </w:r>
            <w:r w:rsidR="00CE11B3">
              <w:rPr>
                <w:rFonts w:ascii="Times New Roman" w:eastAsia="Times New Roman" w:hAnsi="Times New Roman" w:cs="Times New Roman"/>
                <w:sz w:val="24"/>
                <w:szCs w:val="24"/>
                <w:lang w:eastAsia="ru-RU"/>
              </w:rPr>
              <w:t xml:space="preserve"> </w:t>
            </w:r>
          </w:p>
        </w:tc>
        <w:tc>
          <w:tcPr>
            <w:tcW w:w="1402"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1-10</w:t>
            </w:r>
          </w:p>
        </w:tc>
      </w:tr>
      <w:tr w:rsidR="002F68D7" w:rsidRPr="002F68D7" w:rsidTr="003563BE">
        <w:trPr>
          <w:trHeight w:val="307"/>
        </w:trPr>
        <w:tc>
          <w:tcPr>
            <w:tcW w:w="533"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5.</w:t>
            </w:r>
          </w:p>
        </w:tc>
        <w:tc>
          <w:tcPr>
            <w:tcW w:w="7528" w:type="dxa"/>
          </w:tcPr>
          <w:p w:rsidR="002F68D7" w:rsidRPr="002F68D7" w:rsidRDefault="00CE11B3" w:rsidP="00E904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Подбор и соответствие музыкального и хореографического материала  </w:t>
            </w:r>
          </w:p>
        </w:tc>
        <w:tc>
          <w:tcPr>
            <w:tcW w:w="1402" w:type="dxa"/>
            <w:vAlign w:val="center"/>
          </w:tcPr>
          <w:p w:rsidR="002F68D7" w:rsidRPr="002F68D7" w:rsidRDefault="002F68D7" w:rsidP="00E90443">
            <w:pPr>
              <w:spacing w:after="0" w:line="240" w:lineRule="auto"/>
              <w:jc w:val="center"/>
              <w:rPr>
                <w:rFonts w:ascii="Times New Roman" w:eastAsia="Times New Roman" w:hAnsi="Times New Roman" w:cs="Times New Roman"/>
                <w:sz w:val="24"/>
                <w:szCs w:val="24"/>
                <w:lang w:eastAsia="ru-RU"/>
              </w:rPr>
            </w:pPr>
            <w:r w:rsidRPr="002F68D7">
              <w:rPr>
                <w:rFonts w:ascii="Times New Roman" w:eastAsia="Times New Roman" w:hAnsi="Times New Roman" w:cs="Times New Roman"/>
                <w:sz w:val="24"/>
                <w:szCs w:val="24"/>
                <w:lang w:eastAsia="ru-RU"/>
              </w:rPr>
              <w:t>1-10</w:t>
            </w:r>
          </w:p>
        </w:tc>
      </w:tr>
      <w:tr w:rsidR="002F68D7" w:rsidRPr="002F68D7" w:rsidTr="003563BE">
        <w:tc>
          <w:tcPr>
            <w:tcW w:w="533" w:type="dxa"/>
          </w:tcPr>
          <w:p w:rsidR="002F68D7" w:rsidRPr="002F68D7" w:rsidRDefault="002F68D7" w:rsidP="00E90443">
            <w:pPr>
              <w:spacing w:after="0" w:line="240" w:lineRule="auto"/>
              <w:rPr>
                <w:rFonts w:ascii="Times New Roman" w:eastAsia="Times New Roman" w:hAnsi="Times New Roman" w:cs="Times New Roman"/>
                <w:sz w:val="24"/>
                <w:szCs w:val="24"/>
                <w:lang w:eastAsia="ru-RU"/>
              </w:rPr>
            </w:pPr>
          </w:p>
        </w:tc>
        <w:tc>
          <w:tcPr>
            <w:tcW w:w="7528" w:type="dxa"/>
          </w:tcPr>
          <w:p w:rsidR="002F68D7" w:rsidRPr="002F68D7" w:rsidRDefault="002F68D7" w:rsidP="00E90443">
            <w:pPr>
              <w:spacing w:after="0" w:line="240" w:lineRule="auto"/>
              <w:jc w:val="right"/>
              <w:rPr>
                <w:rFonts w:ascii="Times New Roman" w:eastAsia="Times New Roman" w:hAnsi="Times New Roman" w:cs="Times New Roman"/>
                <w:bCs/>
                <w:i/>
                <w:sz w:val="24"/>
                <w:szCs w:val="24"/>
                <w:lang w:eastAsia="ru-RU"/>
              </w:rPr>
            </w:pPr>
            <w:r w:rsidRPr="002F68D7">
              <w:rPr>
                <w:rFonts w:ascii="Times New Roman" w:eastAsia="Times New Roman" w:hAnsi="Times New Roman" w:cs="Times New Roman"/>
                <w:bCs/>
                <w:i/>
                <w:sz w:val="24"/>
                <w:szCs w:val="24"/>
                <w:lang w:eastAsia="ru-RU"/>
              </w:rPr>
              <w:t>Максимально</w:t>
            </w:r>
          </w:p>
        </w:tc>
        <w:tc>
          <w:tcPr>
            <w:tcW w:w="1402" w:type="dxa"/>
          </w:tcPr>
          <w:p w:rsidR="002F68D7" w:rsidRPr="002F68D7" w:rsidRDefault="002F68D7" w:rsidP="00E90443">
            <w:pPr>
              <w:spacing w:after="0" w:line="240" w:lineRule="auto"/>
              <w:jc w:val="center"/>
              <w:rPr>
                <w:rFonts w:ascii="Times New Roman" w:eastAsia="Times New Roman" w:hAnsi="Times New Roman" w:cs="Times New Roman"/>
                <w:i/>
                <w:sz w:val="24"/>
                <w:szCs w:val="24"/>
                <w:lang w:eastAsia="ru-RU"/>
              </w:rPr>
            </w:pPr>
            <w:r w:rsidRPr="002F68D7">
              <w:rPr>
                <w:rFonts w:ascii="Times New Roman" w:eastAsia="Times New Roman" w:hAnsi="Times New Roman" w:cs="Times New Roman"/>
                <w:i/>
                <w:sz w:val="24"/>
                <w:szCs w:val="24"/>
                <w:lang w:eastAsia="ru-RU"/>
              </w:rPr>
              <w:t>50</w:t>
            </w:r>
          </w:p>
        </w:tc>
      </w:tr>
    </w:tbl>
    <w:p w:rsidR="00D6783A" w:rsidRDefault="00D6783A" w:rsidP="00E90443">
      <w:pPr>
        <w:spacing w:after="0" w:line="240" w:lineRule="auto"/>
        <w:ind w:firstLine="851"/>
        <w:jc w:val="both"/>
        <w:rPr>
          <w:rFonts w:ascii="Times New Roman" w:eastAsia="Calibri" w:hAnsi="Times New Roman" w:cs="Times New Roman"/>
          <w:sz w:val="28"/>
          <w:szCs w:val="28"/>
        </w:rPr>
      </w:pPr>
    </w:p>
    <w:p w:rsidR="00D6783A" w:rsidRDefault="000F7D87" w:rsidP="00E90443">
      <w:pPr>
        <w:spacing w:after="0" w:line="240" w:lineRule="auto"/>
        <w:jc w:val="center"/>
        <w:rPr>
          <w:rFonts w:ascii="Times New Roman" w:eastAsia="Calibri" w:hAnsi="Times New Roman" w:cs="Times New Roman"/>
          <w:b/>
          <w:sz w:val="28"/>
          <w:szCs w:val="28"/>
        </w:rPr>
      </w:pPr>
      <w:r w:rsidRPr="000F7D87">
        <w:rPr>
          <w:rFonts w:ascii="Times New Roman" w:eastAsia="Calibri" w:hAnsi="Times New Roman" w:cs="Times New Roman"/>
          <w:b/>
          <w:sz w:val="28"/>
          <w:szCs w:val="28"/>
        </w:rPr>
        <w:t>7. Финансирование</w:t>
      </w:r>
    </w:p>
    <w:p w:rsidR="000F7D87" w:rsidRDefault="000F7D87"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7.1. </w:t>
      </w:r>
      <w:r w:rsidRPr="000F7D87">
        <w:rPr>
          <w:rFonts w:ascii="Times New Roman" w:eastAsia="Calibri" w:hAnsi="Times New Roman" w:cs="Times New Roman"/>
          <w:sz w:val="28"/>
          <w:szCs w:val="28"/>
        </w:rPr>
        <w:t xml:space="preserve">Проведение окружного этапа Конкурса осуществляется на условиях </w:t>
      </w:r>
      <w:proofErr w:type="spellStart"/>
      <w:r w:rsidRPr="000F7D87">
        <w:rPr>
          <w:rFonts w:ascii="Times New Roman" w:eastAsia="Calibri" w:hAnsi="Times New Roman" w:cs="Times New Roman"/>
          <w:sz w:val="28"/>
          <w:szCs w:val="28"/>
        </w:rPr>
        <w:t>софинансирования</w:t>
      </w:r>
      <w:proofErr w:type="spellEnd"/>
      <w:r w:rsidRPr="000F7D87">
        <w:rPr>
          <w:rFonts w:ascii="Times New Roman" w:eastAsia="Calibri" w:hAnsi="Times New Roman" w:cs="Times New Roman"/>
          <w:sz w:val="28"/>
          <w:szCs w:val="28"/>
        </w:rPr>
        <w:t>. Окружной этап финансируется из средств организации/учреждения, отвечающей за проведение окружного этапа конкурса, в соответствии с утвержденной сметой расходов, в части не покрывающей расходы, – из средств со</w:t>
      </w:r>
      <w:r>
        <w:rPr>
          <w:rFonts w:ascii="Times New Roman" w:eastAsia="Calibri" w:hAnsi="Times New Roman" w:cs="Times New Roman"/>
          <w:sz w:val="28"/>
          <w:szCs w:val="28"/>
        </w:rPr>
        <w:t>бранного организационного взноса</w:t>
      </w:r>
      <w:r w:rsidRPr="000F7D87">
        <w:rPr>
          <w:rFonts w:ascii="Times New Roman" w:eastAsia="Calibri" w:hAnsi="Times New Roman" w:cs="Times New Roman"/>
          <w:sz w:val="28"/>
          <w:szCs w:val="28"/>
        </w:rPr>
        <w:t xml:space="preserve">. Допускается привлечение иных источников финансирования. </w:t>
      </w:r>
    </w:p>
    <w:p w:rsidR="000F7D87" w:rsidRDefault="000F7D87" w:rsidP="00CE11B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7.2. </w:t>
      </w:r>
      <w:r w:rsidRPr="000F7D87">
        <w:rPr>
          <w:rFonts w:ascii="Times New Roman" w:eastAsia="Calibri" w:hAnsi="Times New Roman" w:cs="Times New Roman"/>
          <w:sz w:val="28"/>
          <w:szCs w:val="28"/>
        </w:rPr>
        <w:t xml:space="preserve">Организационный взнос за участие в </w:t>
      </w:r>
      <w:r w:rsidR="00E90443">
        <w:rPr>
          <w:rFonts w:ascii="Times New Roman" w:eastAsia="Calibri" w:hAnsi="Times New Roman" w:cs="Times New Roman"/>
          <w:sz w:val="28"/>
          <w:szCs w:val="28"/>
        </w:rPr>
        <w:t>окружном этапе Конкурса</w:t>
      </w:r>
      <w:r w:rsidR="0047127F">
        <w:rPr>
          <w:rFonts w:ascii="Times New Roman" w:eastAsia="Calibri" w:hAnsi="Times New Roman" w:cs="Times New Roman"/>
          <w:sz w:val="28"/>
          <w:szCs w:val="28"/>
        </w:rPr>
        <w:t>: отде</w:t>
      </w:r>
      <w:r w:rsidR="00CE11B3">
        <w:rPr>
          <w:rFonts w:ascii="Times New Roman" w:eastAsia="Calibri" w:hAnsi="Times New Roman" w:cs="Times New Roman"/>
          <w:sz w:val="28"/>
          <w:szCs w:val="28"/>
        </w:rPr>
        <w:t>льный исполнитель 500 р.; дуэт</w:t>
      </w:r>
      <w:r w:rsidR="0047127F">
        <w:rPr>
          <w:rFonts w:ascii="Times New Roman" w:eastAsia="Calibri" w:hAnsi="Times New Roman" w:cs="Times New Roman"/>
          <w:sz w:val="28"/>
          <w:szCs w:val="28"/>
        </w:rPr>
        <w:t xml:space="preserve">, </w:t>
      </w:r>
      <w:r w:rsidRPr="000F7D87">
        <w:rPr>
          <w:rFonts w:ascii="Times New Roman" w:eastAsia="Calibri" w:hAnsi="Times New Roman" w:cs="Times New Roman"/>
          <w:sz w:val="28"/>
          <w:szCs w:val="28"/>
        </w:rPr>
        <w:t xml:space="preserve">коллектив – </w:t>
      </w:r>
      <w:r w:rsidR="0047127F">
        <w:rPr>
          <w:rFonts w:ascii="Times New Roman" w:eastAsia="Calibri" w:hAnsi="Times New Roman" w:cs="Times New Roman"/>
          <w:sz w:val="28"/>
          <w:szCs w:val="28"/>
        </w:rPr>
        <w:t>400</w:t>
      </w:r>
      <w:r w:rsidRPr="000F7D87">
        <w:rPr>
          <w:rFonts w:ascii="Times New Roman" w:eastAsia="Calibri" w:hAnsi="Times New Roman" w:cs="Times New Roman"/>
          <w:sz w:val="28"/>
          <w:szCs w:val="28"/>
        </w:rPr>
        <w:t xml:space="preserve"> р.</w:t>
      </w:r>
      <w:r>
        <w:rPr>
          <w:rFonts w:ascii="Times New Roman" w:eastAsia="Calibri" w:hAnsi="Times New Roman" w:cs="Times New Roman"/>
          <w:sz w:val="28"/>
          <w:szCs w:val="28"/>
        </w:rPr>
        <w:t xml:space="preserve"> </w:t>
      </w:r>
      <w:r w:rsidR="0047127F">
        <w:rPr>
          <w:rFonts w:ascii="Times New Roman" w:eastAsia="Calibri" w:hAnsi="Times New Roman" w:cs="Times New Roman"/>
          <w:sz w:val="28"/>
          <w:szCs w:val="28"/>
        </w:rPr>
        <w:t xml:space="preserve">(с каждого участника коллектива). </w:t>
      </w:r>
      <w:r>
        <w:rPr>
          <w:rFonts w:ascii="Times New Roman" w:eastAsia="Calibri" w:hAnsi="Times New Roman" w:cs="Times New Roman"/>
          <w:sz w:val="28"/>
          <w:szCs w:val="28"/>
        </w:rPr>
        <w:t>Организационный взнос оплачивается при регистрации участника в день проведения Конкурса.</w:t>
      </w:r>
    </w:p>
    <w:p w:rsidR="000F7D87" w:rsidRPr="000F7D87" w:rsidRDefault="000F7D87"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7.3. </w:t>
      </w:r>
      <w:r w:rsidRPr="000F7D87">
        <w:rPr>
          <w:rFonts w:ascii="Times New Roman" w:eastAsia="Calibri" w:hAnsi="Times New Roman" w:cs="Times New Roman"/>
          <w:sz w:val="28"/>
          <w:szCs w:val="28"/>
        </w:rPr>
        <w:t>Трансфер участников окружного этапа Конкурса до места его проведения и обратно осуществляются за счет направляющей стороны.</w:t>
      </w:r>
    </w:p>
    <w:p w:rsidR="00E90443" w:rsidRDefault="00E90443" w:rsidP="00E90443">
      <w:pPr>
        <w:spacing w:after="0" w:line="240" w:lineRule="auto"/>
        <w:jc w:val="center"/>
        <w:rPr>
          <w:rFonts w:ascii="Times New Roman" w:eastAsia="Calibri" w:hAnsi="Times New Roman" w:cs="Times New Roman"/>
          <w:sz w:val="28"/>
          <w:szCs w:val="28"/>
        </w:rPr>
      </w:pPr>
    </w:p>
    <w:p w:rsidR="000F7D87" w:rsidRDefault="008C0133" w:rsidP="00E90443">
      <w:pPr>
        <w:spacing w:after="0" w:line="240" w:lineRule="auto"/>
        <w:jc w:val="center"/>
        <w:rPr>
          <w:rFonts w:ascii="Times New Roman" w:eastAsia="Calibri" w:hAnsi="Times New Roman" w:cs="Times New Roman"/>
          <w:b/>
          <w:sz w:val="28"/>
          <w:szCs w:val="28"/>
        </w:rPr>
      </w:pPr>
      <w:r w:rsidRPr="008C0133">
        <w:rPr>
          <w:rFonts w:ascii="Times New Roman" w:eastAsia="Calibri" w:hAnsi="Times New Roman" w:cs="Times New Roman"/>
          <w:b/>
          <w:sz w:val="28"/>
          <w:szCs w:val="28"/>
        </w:rPr>
        <w:t>8. Итоги и награждение</w:t>
      </w:r>
    </w:p>
    <w:p w:rsidR="00744BB2" w:rsidRPr="008C0133" w:rsidRDefault="00744BB2" w:rsidP="00E90443">
      <w:pPr>
        <w:spacing w:after="0" w:line="240" w:lineRule="auto"/>
        <w:jc w:val="center"/>
        <w:rPr>
          <w:rFonts w:ascii="Times New Roman" w:eastAsia="Calibri" w:hAnsi="Times New Roman" w:cs="Times New Roman"/>
          <w:b/>
          <w:sz w:val="28"/>
          <w:szCs w:val="28"/>
        </w:rPr>
      </w:pPr>
    </w:p>
    <w:p w:rsidR="008C0133" w:rsidRDefault="008C0133"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8.1. </w:t>
      </w:r>
      <w:r w:rsidRPr="008C0133">
        <w:rPr>
          <w:rFonts w:ascii="Times New Roman" w:eastAsia="Calibri" w:hAnsi="Times New Roman" w:cs="Times New Roman"/>
          <w:sz w:val="28"/>
          <w:szCs w:val="28"/>
        </w:rPr>
        <w:t xml:space="preserve">Всем участникам (индивидуальные исполнители и коллективы) вручаются </w:t>
      </w:r>
      <w:r w:rsidRPr="00E90443">
        <w:rPr>
          <w:rFonts w:ascii="Times New Roman" w:eastAsia="Calibri" w:hAnsi="Times New Roman" w:cs="Times New Roman"/>
          <w:sz w:val="28"/>
          <w:szCs w:val="28"/>
        </w:rPr>
        <w:t>свидетельства об участии в Конкурсе.</w:t>
      </w:r>
      <w:r w:rsidRPr="008C0133">
        <w:rPr>
          <w:rFonts w:ascii="Times New Roman" w:eastAsia="Calibri" w:hAnsi="Times New Roman" w:cs="Times New Roman"/>
          <w:sz w:val="28"/>
          <w:szCs w:val="28"/>
        </w:rPr>
        <w:t xml:space="preserve"> </w:t>
      </w:r>
    </w:p>
    <w:p w:rsidR="008C0133" w:rsidRDefault="008C0133"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8.2. </w:t>
      </w:r>
      <w:r w:rsidRPr="008C0133">
        <w:rPr>
          <w:rFonts w:ascii="Times New Roman" w:eastAsia="Calibri" w:hAnsi="Times New Roman" w:cs="Times New Roman"/>
          <w:sz w:val="28"/>
          <w:szCs w:val="28"/>
        </w:rPr>
        <w:t xml:space="preserve">Среди участников определяются победители и призеры Конкурса (участники, набравшие наибольшее количество баллов). </w:t>
      </w:r>
    </w:p>
    <w:p w:rsidR="008C0133" w:rsidRDefault="008C0133" w:rsidP="00E9044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8.3. </w:t>
      </w:r>
      <w:r w:rsidRPr="008C0133">
        <w:rPr>
          <w:rFonts w:ascii="Times New Roman" w:eastAsia="Calibri" w:hAnsi="Times New Roman" w:cs="Times New Roman"/>
          <w:sz w:val="28"/>
          <w:szCs w:val="28"/>
        </w:rPr>
        <w:t>Победители и призеры на</w:t>
      </w:r>
      <w:r w:rsidR="00E90443">
        <w:rPr>
          <w:rFonts w:ascii="Times New Roman" w:eastAsia="Calibri" w:hAnsi="Times New Roman" w:cs="Times New Roman"/>
          <w:sz w:val="28"/>
          <w:szCs w:val="28"/>
        </w:rPr>
        <w:t>граждаются дипломами</w:t>
      </w:r>
      <w:r w:rsidRPr="008C0133">
        <w:rPr>
          <w:rFonts w:ascii="Times New Roman" w:eastAsia="Calibri" w:hAnsi="Times New Roman" w:cs="Times New Roman"/>
          <w:sz w:val="28"/>
          <w:szCs w:val="28"/>
        </w:rPr>
        <w:t xml:space="preserve">, педагоги (руководители), подготовившие победителей и призеров, отмечаются </w:t>
      </w:r>
      <w:r w:rsidR="00E90443" w:rsidRPr="008C0133">
        <w:rPr>
          <w:rFonts w:ascii="Times New Roman" w:eastAsia="Calibri" w:hAnsi="Times New Roman" w:cs="Times New Roman"/>
          <w:sz w:val="28"/>
          <w:szCs w:val="28"/>
        </w:rPr>
        <w:t>благод</w:t>
      </w:r>
      <w:r w:rsidR="00E90443">
        <w:rPr>
          <w:rFonts w:ascii="Times New Roman" w:eastAsia="Calibri" w:hAnsi="Times New Roman" w:cs="Times New Roman"/>
          <w:sz w:val="28"/>
          <w:szCs w:val="28"/>
        </w:rPr>
        <w:t>арственными письмами</w:t>
      </w:r>
      <w:r w:rsidRPr="008C0133">
        <w:rPr>
          <w:rFonts w:ascii="Times New Roman" w:eastAsia="Calibri" w:hAnsi="Times New Roman" w:cs="Times New Roman"/>
          <w:sz w:val="28"/>
          <w:szCs w:val="28"/>
        </w:rPr>
        <w:t>.</w:t>
      </w:r>
      <w:r w:rsidR="00E90443">
        <w:rPr>
          <w:rFonts w:ascii="Times New Roman" w:eastAsia="Calibri" w:hAnsi="Times New Roman" w:cs="Times New Roman"/>
          <w:sz w:val="28"/>
          <w:szCs w:val="28"/>
        </w:rPr>
        <w:t xml:space="preserve"> </w:t>
      </w:r>
    </w:p>
    <w:p w:rsidR="000F7D87" w:rsidRDefault="000F7D87" w:rsidP="00E904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C1AA6"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lastRenderedPageBreak/>
        <w:t>Приложение №</w:t>
      </w:r>
      <w:r w:rsidR="00BC1AA6">
        <w:rPr>
          <w:rFonts w:ascii="Times New Roman" w:eastAsia="Times New Roman" w:hAnsi="Times New Roman" w:cs="Times New Roman"/>
          <w:sz w:val="24"/>
          <w:szCs w:val="24"/>
          <w:lang w:eastAsia="ru-RU"/>
        </w:rPr>
        <w:t xml:space="preserve"> </w:t>
      </w:r>
      <w:r w:rsidRPr="00226B5D">
        <w:rPr>
          <w:rFonts w:ascii="Times New Roman" w:eastAsia="Times New Roman" w:hAnsi="Times New Roman" w:cs="Times New Roman"/>
          <w:sz w:val="24"/>
          <w:szCs w:val="24"/>
          <w:lang w:eastAsia="ru-RU"/>
        </w:rPr>
        <w:t xml:space="preserve">1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к положению о проведении </w:t>
      </w:r>
    </w:p>
    <w:p w:rsidR="00BC1AA6" w:rsidRDefault="000A7A12" w:rsidP="00BC1AA6">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Окружного этапа </w:t>
      </w:r>
      <w:r w:rsidR="00226B5D" w:rsidRPr="00226B5D">
        <w:rPr>
          <w:rFonts w:ascii="Times New Roman" w:eastAsia="Times New Roman" w:hAnsi="Times New Roman" w:cs="Times New Roman"/>
          <w:sz w:val="24"/>
          <w:szCs w:val="24"/>
          <w:lang w:eastAsia="ru-RU"/>
        </w:rPr>
        <w:t xml:space="preserve">конкурса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хореографического искусства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w:t>
      </w:r>
      <w:proofErr w:type="spellStart"/>
      <w:r w:rsidRPr="00226B5D">
        <w:rPr>
          <w:rFonts w:ascii="Times New Roman" w:eastAsia="Times New Roman" w:hAnsi="Times New Roman" w:cs="Times New Roman"/>
          <w:sz w:val="24"/>
          <w:szCs w:val="24"/>
          <w:lang w:eastAsia="ru-RU"/>
        </w:rPr>
        <w:t>ВДвижении</w:t>
      </w:r>
      <w:proofErr w:type="spellEnd"/>
      <w:r w:rsidRPr="00226B5D">
        <w:rPr>
          <w:rFonts w:ascii="Times New Roman" w:eastAsia="Times New Roman" w:hAnsi="Times New Roman" w:cs="Times New Roman"/>
          <w:sz w:val="24"/>
          <w:szCs w:val="24"/>
          <w:lang w:eastAsia="ru-RU"/>
        </w:rPr>
        <w:t>»</w:t>
      </w:r>
    </w:p>
    <w:p w:rsidR="00226B5D" w:rsidRDefault="00226B5D" w:rsidP="000A7A12">
      <w:pPr>
        <w:spacing w:after="0" w:line="240" w:lineRule="auto"/>
        <w:jc w:val="center"/>
        <w:rPr>
          <w:rFonts w:ascii="Times New Roman" w:eastAsia="Times New Roman" w:hAnsi="Times New Roman" w:cs="Times New Roman"/>
          <w:b/>
          <w:sz w:val="24"/>
          <w:szCs w:val="24"/>
          <w:lang w:eastAsia="ru-RU"/>
        </w:rPr>
      </w:pPr>
    </w:p>
    <w:p w:rsidR="00D6783A" w:rsidRPr="00D6783A" w:rsidRDefault="00D6783A" w:rsidP="000A7A12">
      <w:pPr>
        <w:spacing w:after="0" w:line="240" w:lineRule="auto"/>
        <w:jc w:val="center"/>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 xml:space="preserve">ЗАЯВКА </w:t>
      </w:r>
    </w:p>
    <w:p w:rsidR="00D6783A" w:rsidRDefault="00D6783A" w:rsidP="000A7A12">
      <w:pPr>
        <w:spacing w:after="0" w:line="240" w:lineRule="auto"/>
        <w:jc w:val="center"/>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на участие в конкурсе хореографического искусства</w:t>
      </w:r>
    </w:p>
    <w:p w:rsidR="000A7A12" w:rsidRPr="00D6783A" w:rsidRDefault="000A7A12" w:rsidP="000A7A12">
      <w:pPr>
        <w:spacing w:after="0" w:line="240" w:lineRule="auto"/>
        <w:jc w:val="center"/>
        <w:rPr>
          <w:rFonts w:ascii="Times New Roman" w:eastAsia="Times New Roman" w:hAnsi="Times New Roman" w:cs="Times New Roman"/>
          <w:b/>
          <w:i/>
          <w:lang w:eastAsia="ru-RU"/>
        </w:rPr>
      </w:pPr>
    </w:p>
    <w:p w:rsidR="00D6783A" w:rsidRDefault="00D6783A" w:rsidP="000A7A12">
      <w:pPr>
        <w:spacing w:after="0" w:line="240" w:lineRule="auto"/>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Для солистов (дуэтов, трио):</w:t>
      </w:r>
    </w:p>
    <w:p w:rsidR="000A7A12" w:rsidRPr="00D6783A" w:rsidRDefault="000A7A12" w:rsidP="000A7A12">
      <w:pPr>
        <w:spacing w:after="0" w:line="240" w:lineRule="auto"/>
        <w:rPr>
          <w:rFonts w:ascii="Times New Roman" w:eastAsia="Times New Roman" w:hAnsi="Times New Roman" w:cs="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323"/>
        <w:gridCol w:w="3362"/>
        <w:gridCol w:w="1270"/>
      </w:tblGrid>
      <w:tr w:rsidR="004D58CC" w:rsidRPr="00D6783A" w:rsidTr="004D58CC">
        <w:trPr>
          <w:trHeight w:val="316"/>
        </w:trPr>
        <w:tc>
          <w:tcPr>
            <w:tcW w:w="424" w:type="dxa"/>
            <w:vMerge w:val="restart"/>
            <w:vAlign w:val="center"/>
          </w:tcPr>
          <w:p w:rsidR="004D58CC" w:rsidRPr="00D6783A" w:rsidRDefault="004D58CC"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1</w:t>
            </w:r>
          </w:p>
        </w:tc>
        <w:tc>
          <w:tcPr>
            <w:tcW w:w="4323" w:type="dxa"/>
            <w:vMerge w:val="restart"/>
            <w:vAlign w:val="center"/>
          </w:tcPr>
          <w:p w:rsidR="004D58CC" w:rsidRPr="00D6783A" w:rsidRDefault="004D58CC" w:rsidP="000A7A12">
            <w:pPr>
              <w:tabs>
                <w:tab w:val="left" w:pos="0"/>
              </w:tabs>
              <w:spacing w:after="0" w:line="240" w:lineRule="auto"/>
              <w:rPr>
                <w:rFonts w:ascii="Times New Roman" w:eastAsia="Times New Roman" w:hAnsi="Times New Roman" w:cs="Times New Roman"/>
                <w:color w:val="000000"/>
                <w:sz w:val="24"/>
                <w:szCs w:val="24"/>
                <w:lang w:eastAsia="ru-RU"/>
              </w:rPr>
            </w:pPr>
            <w:r w:rsidRPr="00D6783A">
              <w:rPr>
                <w:rFonts w:ascii="Times New Roman" w:eastAsia="Times New Roman" w:hAnsi="Times New Roman" w:cs="Times New Roman"/>
                <w:color w:val="000000"/>
                <w:sz w:val="24"/>
                <w:szCs w:val="24"/>
                <w:lang w:eastAsia="ru-RU"/>
              </w:rPr>
              <w:t>Ф.И.О. участника (-</w:t>
            </w:r>
            <w:proofErr w:type="spellStart"/>
            <w:r w:rsidRPr="00D6783A">
              <w:rPr>
                <w:rFonts w:ascii="Times New Roman" w:eastAsia="Times New Roman" w:hAnsi="Times New Roman" w:cs="Times New Roman"/>
                <w:color w:val="000000"/>
                <w:sz w:val="24"/>
                <w:szCs w:val="24"/>
                <w:lang w:eastAsia="ru-RU"/>
              </w:rPr>
              <w:t>ов</w:t>
            </w:r>
            <w:proofErr w:type="spellEnd"/>
            <w:r w:rsidRPr="00D6783A">
              <w:rPr>
                <w:rFonts w:ascii="Times New Roman" w:eastAsia="Times New Roman" w:hAnsi="Times New Roman" w:cs="Times New Roman"/>
                <w:color w:val="000000"/>
                <w:sz w:val="24"/>
                <w:szCs w:val="24"/>
                <w:lang w:eastAsia="ru-RU"/>
              </w:rPr>
              <w:t xml:space="preserve">), </w:t>
            </w:r>
            <w:r w:rsidRPr="00D6783A">
              <w:rPr>
                <w:rFonts w:ascii="Times New Roman" w:eastAsia="Times New Roman" w:hAnsi="Times New Roman" w:cs="Times New Roman"/>
                <w:b/>
                <w:color w:val="000000"/>
                <w:sz w:val="24"/>
                <w:szCs w:val="24"/>
                <w:lang w:eastAsia="ru-RU"/>
              </w:rPr>
              <w:t>возраст на момент подачи заявки;</w:t>
            </w:r>
          </w:p>
        </w:tc>
        <w:tc>
          <w:tcPr>
            <w:tcW w:w="3362"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c>
          <w:tcPr>
            <w:tcW w:w="1270"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4D58CC" w:rsidRPr="00D6783A" w:rsidTr="004D58CC">
        <w:trPr>
          <w:trHeight w:val="150"/>
        </w:trPr>
        <w:tc>
          <w:tcPr>
            <w:tcW w:w="424" w:type="dxa"/>
            <w:vMerge/>
            <w:vAlign w:val="center"/>
          </w:tcPr>
          <w:p w:rsidR="004D58CC" w:rsidRPr="00D6783A" w:rsidRDefault="004D58CC" w:rsidP="000A7A12">
            <w:pPr>
              <w:spacing w:after="0" w:line="240" w:lineRule="auto"/>
              <w:ind w:left="-666" w:firstLine="709"/>
              <w:jc w:val="center"/>
              <w:rPr>
                <w:rFonts w:ascii="Times New Roman" w:eastAsia="Times New Roman" w:hAnsi="Times New Roman" w:cs="Times New Roman"/>
                <w:color w:val="000000"/>
                <w:lang w:eastAsia="ru-RU"/>
              </w:rPr>
            </w:pPr>
          </w:p>
        </w:tc>
        <w:tc>
          <w:tcPr>
            <w:tcW w:w="4323" w:type="dxa"/>
            <w:vMerge/>
            <w:vAlign w:val="center"/>
          </w:tcPr>
          <w:p w:rsidR="004D58CC" w:rsidRPr="00D6783A" w:rsidRDefault="004D58CC" w:rsidP="000A7A12">
            <w:pPr>
              <w:tabs>
                <w:tab w:val="left" w:pos="0"/>
              </w:tabs>
              <w:spacing w:after="0" w:line="240" w:lineRule="auto"/>
              <w:rPr>
                <w:rFonts w:ascii="Times New Roman" w:eastAsia="Times New Roman" w:hAnsi="Times New Roman" w:cs="Times New Roman"/>
                <w:color w:val="000000"/>
                <w:sz w:val="24"/>
                <w:szCs w:val="24"/>
                <w:lang w:eastAsia="ru-RU"/>
              </w:rPr>
            </w:pPr>
          </w:p>
        </w:tc>
        <w:tc>
          <w:tcPr>
            <w:tcW w:w="3362"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c>
          <w:tcPr>
            <w:tcW w:w="1270"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4D58CC" w:rsidRPr="00D6783A" w:rsidTr="004D58CC">
        <w:trPr>
          <w:trHeight w:val="335"/>
        </w:trPr>
        <w:tc>
          <w:tcPr>
            <w:tcW w:w="424" w:type="dxa"/>
            <w:vMerge/>
            <w:vAlign w:val="center"/>
          </w:tcPr>
          <w:p w:rsidR="004D58CC" w:rsidRPr="00D6783A" w:rsidRDefault="004D58CC" w:rsidP="000A7A12">
            <w:pPr>
              <w:spacing w:after="0" w:line="240" w:lineRule="auto"/>
              <w:ind w:left="-666" w:firstLine="709"/>
              <w:jc w:val="center"/>
              <w:rPr>
                <w:rFonts w:ascii="Times New Roman" w:eastAsia="Times New Roman" w:hAnsi="Times New Roman" w:cs="Times New Roman"/>
                <w:color w:val="000000"/>
                <w:lang w:eastAsia="ru-RU"/>
              </w:rPr>
            </w:pPr>
          </w:p>
        </w:tc>
        <w:tc>
          <w:tcPr>
            <w:tcW w:w="4323" w:type="dxa"/>
            <w:vMerge/>
            <w:vAlign w:val="center"/>
          </w:tcPr>
          <w:p w:rsidR="004D58CC" w:rsidRPr="00D6783A" w:rsidRDefault="004D58CC" w:rsidP="000A7A12">
            <w:pPr>
              <w:tabs>
                <w:tab w:val="left" w:pos="0"/>
              </w:tabs>
              <w:spacing w:after="0" w:line="240" w:lineRule="auto"/>
              <w:rPr>
                <w:rFonts w:ascii="Times New Roman" w:eastAsia="Times New Roman" w:hAnsi="Times New Roman" w:cs="Times New Roman"/>
                <w:color w:val="000000"/>
                <w:sz w:val="24"/>
                <w:szCs w:val="24"/>
                <w:lang w:eastAsia="ru-RU"/>
              </w:rPr>
            </w:pPr>
          </w:p>
        </w:tc>
        <w:tc>
          <w:tcPr>
            <w:tcW w:w="3362"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c>
          <w:tcPr>
            <w:tcW w:w="1270" w:type="dxa"/>
          </w:tcPr>
          <w:p w:rsidR="004D58CC" w:rsidRPr="00D6783A" w:rsidRDefault="004D58CC"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0A7A12">
        <w:trPr>
          <w:trHeight w:val="183"/>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2</w:t>
            </w:r>
          </w:p>
        </w:tc>
        <w:tc>
          <w:tcPr>
            <w:tcW w:w="4323" w:type="dxa"/>
            <w:vAlign w:val="center"/>
          </w:tcPr>
          <w:p w:rsidR="00D6783A" w:rsidRPr="00D6783A" w:rsidRDefault="00D6783A" w:rsidP="000A7A12">
            <w:pPr>
              <w:spacing w:after="0" w:line="240" w:lineRule="auto"/>
              <w:rPr>
                <w:rFonts w:ascii="Times New Roman" w:eastAsia="Times New Roman" w:hAnsi="Times New Roman" w:cs="Times New Roman"/>
                <w:color w:val="000000"/>
                <w:sz w:val="24"/>
                <w:szCs w:val="24"/>
                <w:lang w:eastAsia="ru-RU"/>
              </w:rPr>
            </w:pPr>
            <w:r w:rsidRPr="00D6783A">
              <w:rPr>
                <w:rFonts w:ascii="Times New Roman" w:eastAsia="Times New Roman" w:hAnsi="Times New Roman" w:cs="Times New Roman"/>
                <w:color w:val="000000"/>
                <w:sz w:val="24"/>
                <w:szCs w:val="24"/>
                <w:lang w:eastAsia="ru-RU"/>
              </w:rPr>
              <w:t>Территория (город, район, село и т.д.)</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0A7A12">
        <w:trPr>
          <w:trHeight w:val="330"/>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3</w:t>
            </w:r>
          </w:p>
        </w:tc>
        <w:tc>
          <w:tcPr>
            <w:tcW w:w="4323" w:type="dxa"/>
            <w:vAlign w:val="center"/>
          </w:tcPr>
          <w:p w:rsidR="00D6783A" w:rsidRPr="00D6783A"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D6783A">
              <w:rPr>
                <w:rFonts w:ascii="Times New Roman" w:eastAsia="Times New Roman" w:hAnsi="Times New Roman" w:cs="Times New Roman"/>
                <w:color w:val="000000"/>
                <w:sz w:val="24"/>
                <w:szCs w:val="24"/>
                <w:lang w:eastAsia="ru-RU"/>
              </w:rPr>
              <w:t>Полное наименование учреждения</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226B5D">
        <w:trPr>
          <w:trHeight w:val="605"/>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4</w:t>
            </w:r>
          </w:p>
        </w:tc>
        <w:tc>
          <w:tcPr>
            <w:tcW w:w="4323" w:type="dxa"/>
            <w:vAlign w:val="center"/>
          </w:tcPr>
          <w:p w:rsidR="00D6783A" w:rsidRPr="00D6783A"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D6783A">
              <w:rPr>
                <w:rFonts w:ascii="Times New Roman" w:eastAsia="Times New Roman" w:hAnsi="Times New Roman" w:cs="Times New Roman"/>
                <w:color w:val="000000"/>
                <w:sz w:val="24"/>
                <w:szCs w:val="24"/>
                <w:lang w:eastAsia="ru-RU"/>
              </w:rPr>
              <w:t xml:space="preserve">Ф.И.О. руководителя, сотовый телефон, </w:t>
            </w:r>
            <w:r w:rsidRPr="00D6783A">
              <w:rPr>
                <w:rFonts w:ascii="Times New Roman" w:eastAsia="Times New Roman" w:hAnsi="Times New Roman" w:cs="Times New Roman"/>
                <w:color w:val="000000"/>
                <w:sz w:val="24"/>
                <w:szCs w:val="24"/>
                <w:lang w:val="en-US" w:eastAsia="ru-RU"/>
              </w:rPr>
              <w:t>e</w:t>
            </w:r>
            <w:r w:rsidRPr="00D6783A">
              <w:rPr>
                <w:rFonts w:ascii="Times New Roman" w:eastAsia="Times New Roman" w:hAnsi="Times New Roman" w:cs="Times New Roman"/>
                <w:color w:val="000000"/>
                <w:sz w:val="24"/>
                <w:szCs w:val="24"/>
                <w:lang w:eastAsia="ru-RU"/>
              </w:rPr>
              <w:t>-</w:t>
            </w:r>
            <w:r w:rsidRPr="00D6783A">
              <w:rPr>
                <w:rFonts w:ascii="Times New Roman" w:eastAsia="Times New Roman" w:hAnsi="Times New Roman" w:cs="Times New Roman"/>
                <w:color w:val="000000"/>
                <w:sz w:val="24"/>
                <w:szCs w:val="24"/>
                <w:lang w:val="en-US" w:eastAsia="ru-RU"/>
              </w:rPr>
              <w:t>mail</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226B5D">
        <w:trPr>
          <w:trHeight w:val="405"/>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5</w:t>
            </w:r>
          </w:p>
        </w:tc>
        <w:tc>
          <w:tcPr>
            <w:tcW w:w="4323" w:type="dxa"/>
            <w:vAlign w:val="center"/>
          </w:tcPr>
          <w:p w:rsidR="00D6783A" w:rsidRPr="00D6783A" w:rsidRDefault="00D6783A" w:rsidP="000A7A12">
            <w:pPr>
              <w:spacing w:after="0" w:line="240" w:lineRule="auto"/>
              <w:jc w:val="both"/>
              <w:rPr>
                <w:rFonts w:ascii="Times New Roman" w:eastAsia="Times New Roman" w:hAnsi="Times New Roman" w:cs="Times New Roman"/>
                <w:sz w:val="24"/>
                <w:szCs w:val="24"/>
                <w:lang w:eastAsia="ru-RU"/>
              </w:rPr>
            </w:pPr>
            <w:r w:rsidRPr="00D6783A">
              <w:rPr>
                <w:rFonts w:ascii="Times New Roman" w:eastAsia="Times New Roman" w:hAnsi="Times New Roman" w:cs="Times New Roman"/>
                <w:color w:val="000000"/>
                <w:sz w:val="24"/>
                <w:szCs w:val="24"/>
                <w:lang w:eastAsia="ru-RU"/>
              </w:rPr>
              <w:t>Номинация</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0A7A12">
        <w:trPr>
          <w:trHeight w:val="222"/>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6</w:t>
            </w:r>
          </w:p>
        </w:tc>
        <w:tc>
          <w:tcPr>
            <w:tcW w:w="4323" w:type="dxa"/>
            <w:vAlign w:val="center"/>
          </w:tcPr>
          <w:p w:rsidR="00D6783A" w:rsidRPr="00D6783A" w:rsidRDefault="000A7A12" w:rsidP="000A7A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Название конкурсного номера</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0A7A12">
        <w:trPr>
          <w:trHeight w:val="368"/>
        </w:trPr>
        <w:tc>
          <w:tcPr>
            <w:tcW w:w="42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7</w:t>
            </w:r>
          </w:p>
        </w:tc>
        <w:tc>
          <w:tcPr>
            <w:tcW w:w="4323" w:type="dxa"/>
            <w:vAlign w:val="center"/>
          </w:tcPr>
          <w:p w:rsidR="00D6783A" w:rsidRPr="00D6783A" w:rsidRDefault="00D6783A" w:rsidP="000A7A12">
            <w:pPr>
              <w:spacing w:after="0" w:line="240" w:lineRule="auto"/>
              <w:rPr>
                <w:rFonts w:ascii="Times New Roman" w:eastAsia="Times New Roman" w:hAnsi="Times New Roman" w:cs="Times New Roman"/>
                <w:sz w:val="24"/>
                <w:szCs w:val="24"/>
                <w:lang w:eastAsia="ru-RU"/>
              </w:rPr>
            </w:pPr>
            <w:r w:rsidRPr="00D6783A">
              <w:rPr>
                <w:rFonts w:ascii="Times New Roman" w:eastAsia="Times New Roman" w:hAnsi="Times New Roman" w:cs="Times New Roman"/>
                <w:sz w:val="24"/>
                <w:szCs w:val="24"/>
                <w:lang w:eastAsia="ru-RU"/>
              </w:rPr>
              <w:t>Время исполняемого номера</w:t>
            </w:r>
          </w:p>
          <w:p w:rsidR="00D6783A" w:rsidRPr="00D6783A" w:rsidRDefault="00D6783A" w:rsidP="000A7A12">
            <w:pPr>
              <w:spacing w:after="0" w:line="240" w:lineRule="auto"/>
              <w:rPr>
                <w:rFonts w:ascii="Times New Roman" w:eastAsia="Times New Roman" w:hAnsi="Times New Roman" w:cs="Times New Roman"/>
                <w:sz w:val="24"/>
                <w:szCs w:val="24"/>
                <w:lang w:eastAsia="ru-RU"/>
              </w:rPr>
            </w:pPr>
            <w:r w:rsidRPr="00D6783A">
              <w:rPr>
                <w:rFonts w:ascii="Times New Roman" w:eastAsia="Times New Roman" w:hAnsi="Times New Roman" w:cs="Times New Roman"/>
                <w:sz w:val="24"/>
                <w:szCs w:val="24"/>
                <w:lang w:eastAsia="ru-RU"/>
              </w:rPr>
              <w:t xml:space="preserve"> (не более 4 минут)</w:t>
            </w:r>
          </w:p>
        </w:tc>
        <w:tc>
          <w:tcPr>
            <w:tcW w:w="4632"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bl>
    <w:p w:rsidR="000A7A12" w:rsidRDefault="000A7A12" w:rsidP="000A7A12">
      <w:pPr>
        <w:spacing w:after="0" w:line="240" w:lineRule="auto"/>
        <w:rPr>
          <w:rFonts w:ascii="Times New Roman" w:eastAsia="Times New Roman" w:hAnsi="Times New Roman" w:cs="Times New Roman"/>
          <w:sz w:val="24"/>
          <w:szCs w:val="24"/>
          <w:lang w:eastAsia="ru-RU"/>
        </w:rPr>
      </w:pPr>
    </w:p>
    <w:p w:rsidR="00BC1AA6"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Приложение №</w:t>
      </w:r>
      <w:r w:rsidR="00BC1AA6">
        <w:rPr>
          <w:rFonts w:ascii="Times New Roman" w:eastAsia="Times New Roman" w:hAnsi="Times New Roman" w:cs="Times New Roman"/>
          <w:sz w:val="24"/>
          <w:szCs w:val="24"/>
          <w:lang w:eastAsia="ru-RU"/>
        </w:rPr>
        <w:t xml:space="preserve"> </w:t>
      </w:r>
      <w:r w:rsidRPr="00226B5D">
        <w:rPr>
          <w:rFonts w:ascii="Times New Roman" w:eastAsia="Times New Roman" w:hAnsi="Times New Roman" w:cs="Times New Roman"/>
          <w:sz w:val="24"/>
          <w:szCs w:val="24"/>
          <w:lang w:eastAsia="ru-RU"/>
        </w:rPr>
        <w:t xml:space="preserve">1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к положению о проведении </w:t>
      </w:r>
    </w:p>
    <w:p w:rsidR="00BC1AA6" w:rsidRDefault="000A7A12" w:rsidP="00BC1AA6">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Окружного этапа </w:t>
      </w:r>
      <w:r w:rsidR="00226B5D" w:rsidRPr="00226B5D">
        <w:rPr>
          <w:rFonts w:ascii="Times New Roman" w:eastAsia="Times New Roman" w:hAnsi="Times New Roman" w:cs="Times New Roman"/>
          <w:sz w:val="24"/>
          <w:szCs w:val="24"/>
          <w:lang w:eastAsia="ru-RU"/>
        </w:rPr>
        <w:t xml:space="preserve">конкурса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хореографического искусства </w:t>
      </w:r>
    </w:p>
    <w:p w:rsidR="00226B5D" w:rsidRPr="00226B5D" w:rsidRDefault="00226B5D"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w:t>
      </w:r>
      <w:proofErr w:type="spellStart"/>
      <w:r w:rsidRPr="00226B5D">
        <w:rPr>
          <w:rFonts w:ascii="Times New Roman" w:eastAsia="Times New Roman" w:hAnsi="Times New Roman" w:cs="Times New Roman"/>
          <w:sz w:val="24"/>
          <w:szCs w:val="24"/>
          <w:lang w:eastAsia="ru-RU"/>
        </w:rPr>
        <w:t>ВДвижении</w:t>
      </w:r>
      <w:proofErr w:type="spellEnd"/>
      <w:r w:rsidRPr="00226B5D">
        <w:rPr>
          <w:rFonts w:ascii="Times New Roman" w:eastAsia="Times New Roman" w:hAnsi="Times New Roman" w:cs="Times New Roman"/>
          <w:sz w:val="24"/>
          <w:szCs w:val="24"/>
          <w:lang w:eastAsia="ru-RU"/>
        </w:rPr>
        <w:t>»</w:t>
      </w:r>
    </w:p>
    <w:p w:rsidR="00D6783A" w:rsidRPr="00D6783A" w:rsidRDefault="00D6783A" w:rsidP="000A7A12">
      <w:pPr>
        <w:spacing w:after="0" w:line="240" w:lineRule="auto"/>
        <w:rPr>
          <w:rFonts w:ascii="Times New Roman" w:eastAsia="Times New Roman" w:hAnsi="Times New Roman" w:cs="Times New Roman"/>
          <w:b/>
          <w:sz w:val="24"/>
          <w:szCs w:val="24"/>
          <w:lang w:eastAsia="ru-RU"/>
        </w:rPr>
      </w:pPr>
    </w:p>
    <w:p w:rsidR="00D6783A" w:rsidRPr="00D6783A" w:rsidRDefault="00D6783A" w:rsidP="000A7A12">
      <w:pPr>
        <w:spacing w:after="0" w:line="240" w:lineRule="auto"/>
        <w:jc w:val="center"/>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 xml:space="preserve">ЗАЯВКА </w:t>
      </w:r>
    </w:p>
    <w:p w:rsidR="00D6783A" w:rsidRDefault="00D6783A" w:rsidP="000A7A12">
      <w:pPr>
        <w:widowControl w:val="0"/>
        <w:tabs>
          <w:tab w:val="left" w:pos="426"/>
        </w:tabs>
        <w:spacing w:after="0" w:line="240" w:lineRule="auto"/>
        <w:jc w:val="center"/>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на участие в окружном этапе конкурса хореографического искусства</w:t>
      </w:r>
    </w:p>
    <w:p w:rsidR="000A7A12" w:rsidRPr="00D6783A" w:rsidRDefault="000A7A12" w:rsidP="000A7A12">
      <w:pPr>
        <w:widowControl w:val="0"/>
        <w:tabs>
          <w:tab w:val="left" w:pos="426"/>
        </w:tabs>
        <w:spacing w:after="0" w:line="240" w:lineRule="auto"/>
        <w:jc w:val="center"/>
        <w:rPr>
          <w:rFonts w:ascii="Times New Roman" w:eastAsia="Times New Roman" w:hAnsi="Times New Roman" w:cs="Times New Roman"/>
          <w:b/>
          <w:sz w:val="24"/>
          <w:szCs w:val="24"/>
          <w:lang w:eastAsia="ru-RU"/>
        </w:rPr>
      </w:pPr>
    </w:p>
    <w:p w:rsidR="00D6783A" w:rsidRPr="00D6783A" w:rsidRDefault="00D6783A" w:rsidP="000A7A12">
      <w:pPr>
        <w:widowControl w:val="0"/>
        <w:tabs>
          <w:tab w:val="left" w:pos="426"/>
        </w:tabs>
        <w:spacing w:after="0" w:line="240" w:lineRule="auto"/>
        <w:rPr>
          <w:rFonts w:ascii="Times New Roman" w:eastAsia="Times New Roman" w:hAnsi="Times New Roman" w:cs="Times New Roman"/>
          <w:b/>
          <w:sz w:val="24"/>
          <w:szCs w:val="24"/>
          <w:lang w:eastAsia="ru-RU"/>
        </w:rPr>
      </w:pPr>
      <w:r w:rsidRPr="00D6783A">
        <w:rPr>
          <w:rFonts w:ascii="Times New Roman" w:eastAsia="Times New Roman" w:hAnsi="Times New Roman" w:cs="Times New Roman"/>
          <w:b/>
          <w:sz w:val="24"/>
          <w:szCs w:val="24"/>
          <w:lang w:eastAsia="ru-RU"/>
        </w:rPr>
        <w:t>Для коллективов: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457"/>
        <w:gridCol w:w="4086"/>
        <w:gridCol w:w="1362"/>
      </w:tblGrid>
      <w:tr w:rsidR="00D6783A" w:rsidRPr="00D6783A" w:rsidTr="00BC1AA6">
        <w:trPr>
          <w:trHeight w:val="248"/>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1</w:t>
            </w:r>
          </w:p>
        </w:tc>
        <w:tc>
          <w:tcPr>
            <w:tcW w:w="3457" w:type="dxa"/>
            <w:vAlign w:val="center"/>
          </w:tcPr>
          <w:p w:rsidR="000A7A12" w:rsidRPr="000A7A12"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color w:val="000000"/>
                <w:sz w:val="24"/>
                <w:szCs w:val="24"/>
                <w:lang w:eastAsia="ru-RU"/>
              </w:rPr>
              <w:t>Название коллектива</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248"/>
        </w:trPr>
        <w:tc>
          <w:tcPr>
            <w:tcW w:w="474" w:type="dxa"/>
            <w:vMerge w:val="restart"/>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2</w:t>
            </w:r>
          </w:p>
        </w:tc>
        <w:tc>
          <w:tcPr>
            <w:tcW w:w="3457" w:type="dxa"/>
            <w:vMerge w:val="restart"/>
            <w:vAlign w:val="center"/>
          </w:tcPr>
          <w:p w:rsidR="000A7A12" w:rsidRPr="000A7A12" w:rsidRDefault="00D6783A" w:rsidP="000A7A12">
            <w:pPr>
              <w:tabs>
                <w:tab w:val="left" w:pos="0"/>
              </w:tabs>
              <w:spacing w:after="0" w:line="240" w:lineRule="auto"/>
              <w:rPr>
                <w:rFonts w:ascii="Times New Roman" w:eastAsia="Times New Roman" w:hAnsi="Times New Roman" w:cs="Times New Roman"/>
                <w:b/>
                <w:color w:val="000000"/>
                <w:sz w:val="24"/>
                <w:szCs w:val="24"/>
                <w:lang w:eastAsia="ru-RU"/>
              </w:rPr>
            </w:pPr>
            <w:r w:rsidRPr="000A7A12">
              <w:rPr>
                <w:rFonts w:ascii="Times New Roman" w:eastAsia="Times New Roman" w:hAnsi="Times New Roman" w:cs="Times New Roman"/>
                <w:color w:val="000000"/>
                <w:sz w:val="24"/>
                <w:szCs w:val="24"/>
                <w:lang w:eastAsia="ru-RU"/>
              </w:rPr>
              <w:t xml:space="preserve">Ф.И.О. участников, </w:t>
            </w:r>
            <w:r w:rsidRPr="000A7A12">
              <w:rPr>
                <w:rFonts w:ascii="Times New Roman" w:eastAsia="Times New Roman" w:hAnsi="Times New Roman" w:cs="Times New Roman"/>
                <w:b/>
                <w:color w:val="000000"/>
                <w:sz w:val="24"/>
                <w:szCs w:val="24"/>
                <w:lang w:eastAsia="ru-RU"/>
              </w:rPr>
              <w:t>возраст на момент подачи заявки;</w:t>
            </w:r>
          </w:p>
        </w:tc>
        <w:tc>
          <w:tcPr>
            <w:tcW w:w="4086" w:type="dxa"/>
          </w:tcPr>
          <w:p w:rsidR="00D6783A" w:rsidRPr="00D6783A" w:rsidRDefault="00D6783A" w:rsidP="000A7A12">
            <w:pPr>
              <w:tabs>
                <w:tab w:val="left" w:pos="0"/>
              </w:tabs>
              <w:spacing w:after="0" w:line="240" w:lineRule="auto"/>
              <w:jc w:val="both"/>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1.</w:t>
            </w:r>
          </w:p>
        </w:tc>
        <w:tc>
          <w:tcPr>
            <w:tcW w:w="1362" w:type="dxa"/>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247"/>
        </w:trPr>
        <w:tc>
          <w:tcPr>
            <w:tcW w:w="474" w:type="dxa"/>
            <w:vMerge/>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p>
        </w:tc>
        <w:tc>
          <w:tcPr>
            <w:tcW w:w="3457" w:type="dxa"/>
            <w:vMerge/>
            <w:vAlign w:val="center"/>
          </w:tcPr>
          <w:p w:rsidR="00D6783A" w:rsidRPr="000A7A12"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p>
        </w:tc>
        <w:tc>
          <w:tcPr>
            <w:tcW w:w="4086" w:type="dxa"/>
          </w:tcPr>
          <w:p w:rsidR="00D6783A" w:rsidRPr="00D6783A" w:rsidRDefault="00D6783A" w:rsidP="000A7A12">
            <w:pPr>
              <w:tabs>
                <w:tab w:val="left" w:pos="0"/>
              </w:tabs>
              <w:spacing w:after="0" w:line="240" w:lineRule="auto"/>
              <w:jc w:val="both"/>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…10.</w:t>
            </w:r>
          </w:p>
        </w:tc>
        <w:tc>
          <w:tcPr>
            <w:tcW w:w="1362" w:type="dxa"/>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633"/>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3</w:t>
            </w:r>
          </w:p>
        </w:tc>
        <w:tc>
          <w:tcPr>
            <w:tcW w:w="3457" w:type="dxa"/>
            <w:vAlign w:val="center"/>
          </w:tcPr>
          <w:p w:rsidR="000A7A12" w:rsidRPr="000A7A12"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color w:val="000000"/>
                <w:sz w:val="24"/>
                <w:szCs w:val="24"/>
                <w:lang w:eastAsia="ru-RU"/>
              </w:rPr>
              <w:t>Общее количество человек, включая руководителя;</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398"/>
        </w:trPr>
        <w:tc>
          <w:tcPr>
            <w:tcW w:w="474" w:type="dxa"/>
            <w:vAlign w:val="center"/>
          </w:tcPr>
          <w:p w:rsidR="00D6783A" w:rsidRPr="00D6783A" w:rsidRDefault="000A7A12" w:rsidP="000A7A12">
            <w:pPr>
              <w:spacing w:after="0" w:line="240" w:lineRule="auto"/>
              <w:ind w:left="-666" w:firstLine="70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57" w:type="dxa"/>
            <w:vAlign w:val="center"/>
          </w:tcPr>
          <w:p w:rsidR="000A7A12" w:rsidRPr="000A7A12" w:rsidRDefault="00D6783A" w:rsidP="000A7A12">
            <w:pPr>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color w:val="000000"/>
                <w:sz w:val="24"/>
                <w:szCs w:val="24"/>
                <w:lang w:eastAsia="ru-RU"/>
              </w:rPr>
              <w:t>Территория (город, район, село и т.д.)</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419"/>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5</w:t>
            </w:r>
          </w:p>
        </w:tc>
        <w:tc>
          <w:tcPr>
            <w:tcW w:w="3457" w:type="dxa"/>
            <w:vAlign w:val="center"/>
          </w:tcPr>
          <w:p w:rsidR="000A7A12" w:rsidRPr="000A7A12"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color w:val="000000"/>
                <w:sz w:val="24"/>
                <w:szCs w:val="24"/>
                <w:lang w:eastAsia="ru-RU"/>
              </w:rPr>
              <w:t>Полное наименование учреждения</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656"/>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6</w:t>
            </w:r>
          </w:p>
        </w:tc>
        <w:tc>
          <w:tcPr>
            <w:tcW w:w="3457" w:type="dxa"/>
            <w:vAlign w:val="center"/>
          </w:tcPr>
          <w:p w:rsidR="00D6783A" w:rsidRPr="000A7A12" w:rsidRDefault="00D6783A" w:rsidP="000A7A12">
            <w:pPr>
              <w:tabs>
                <w:tab w:val="left" w:pos="0"/>
              </w:tabs>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color w:val="000000"/>
                <w:sz w:val="24"/>
                <w:szCs w:val="24"/>
                <w:lang w:eastAsia="ru-RU"/>
              </w:rPr>
              <w:t xml:space="preserve">Ф.И.О. руководителя, сотовый телефон, </w:t>
            </w:r>
            <w:r w:rsidRPr="000A7A12">
              <w:rPr>
                <w:rFonts w:ascii="Times New Roman" w:eastAsia="Times New Roman" w:hAnsi="Times New Roman" w:cs="Times New Roman"/>
                <w:color w:val="000000"/>
                <w:sz w:val="24"/>
                <w:szCs w:val="24"/>
                <w:lang w:val="en-US" w:eastAsia="ru-RU"/>
              </w:rPr>
              <w:t>e</w:t>
            </w:r>
            <w:r w:rsidRPr="000A7A12">
              <w:rPr>
                <w:rFonts w:ascii="Times New Roman" w:eastAsia="Times New Roman" w:hAnsi="Times New Roman" w:cs="Times New Roman"/>
                <w:color w:val="000000"/>
                <w:sz w:val="24"/>
                <w:szCs w:val="24"/>
                <w:lang w:eastAsia="ru-RU"/>
              </w:rPr>
              <w:t>-</w:t>
            </w:r>
            <w:r w:rsidRPr="000A7A12">
              <w:rPr>
                <w:rFonts w:ascii="Times New Roman" w:eastAsia="Times New Roman" w:hAnsi="Times New Roman" w:cs="Times New Roman"/>
                <w:color w:val="000000"/>
                <w:sz w:val="24"/>
                <w:szCs w:val="24"/>
                <w:lang w:val="en-US" w:eastAsia="ru-RU"/>
              </w:rPr>
              <w:t>mail</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565"/>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7</w:t>
            </w:r>
          </w:p>
        </w:tc>
        <w:tc>
          <w:tcPr>
            <w:tcW w:w="3457" w:type="dxa"/>
            <w:vAlign w:val="center"/>
          </w:tcPr>
          <w:p w:rsidR="00D6783A" w:rsidRPr="000A7A12" w:rsidRDefault="00D6783A" w:rsidP="000A7A12">
            <w:pPr>
              <w:spacing w:after="0" w:line="240" w:lineRule="auto"/>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Название конкурсного номера</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r w:rsidR="00D6783A" w:rsidRPr="00D6783A" w:rsidTr="00BC1AA6">
        <w:trPr>
          <w:trHeight w:val="778"/>
        </w:trPr>
        <w:tc>
          <w:tcPr>
            <w:tcW w:w="474" w:type="dxa"/>
            <w:vAlign w:val="center"/>
          </w:tcPr>
          <w:p w:rsidR="00D6783A" w:rsidRPr="00D6783A" w:rsidRDefault="00D6783A" w:rsidP="000A7A12">
            <w:pPr>
              <w:spacing w:after="0" w:line="240" w:lineRule="auto"/>
              <w:ind w:left="-666" w:firstLine="709"/>
              <w:jc w:val="center"/>
              <w:rPr>
                <w:rFonts w:ascii="Times New Roman" w:eastAsia="Times New Roman" w:hAnsi="Times New Roman" w:cs="Times New Roman"/>
                <w:color w:val="000000"/>
                <w:lang w:eastAsia="ru-RU"/>
              </w:rPr>
            </w:pPr>
            <w:r w:rsidRPr="00D6783A">
              <w:rPr>
                <w:rFonts w:ascii="Times New Roman" w:eastAsia="Times New Roman" w:hAnsi="Times New Roman" w:cs="Times New Roman"/>
                <w:color w:val="000000"/>
                <w:lang w:eastAsia="ru-RU"/>
              </w:rPr>
              <w:t>8</w:t>
            </w:r>
          </w:p>
        </w:tc>
        <w:tc>
          <w:tcPr>
            <w:tcW w:w="3457" w:type="dxa"/>
            <w:vAlign w:val="center"/>
          </w:tcPr>
          <w:p w:rsidR="00D6783A" w:rsidRPr="000A7A12" w:rsidRDefault="00D6783A" w:rsidP="000A7A12">
            <w:pPr>
              <w:spacing w:after="0" w:line="240" w:lineRule="auto"/>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Время исполняемого номера</w:t>
            </w:r>
          </w:p>
          <w:p w:rsidR="00D6783A" w:rsidRPr="000A7A12" w:rsidRDefault="00D6783A" w:rsidP="000A7A12">
            <w:pPr>
              <w:spacing w:after="0" w:line="240" w:lineRule="auto"/>
              <w:rPr>
                <w:rFonts w:ascii="Times New Roman" w:eastAsia="Times New Roman" w:hAnsi="Times New Roman" w:cs="Times New Roman"/>
                <w:color w:val="000000"/>
                <w:sz w:val="24"/>
                <w:szCs w:val="24"/>
                <w:lang w:eastAsia="ru-RU"/>
              </w:rPr>
            </w:pPr>
            <w:r w:rsidRPr="000A7A12">
              <w:rPr>
                <w:rFonts w:ascii="Times New Roman" w:eastAsia="Times New Roman" w:hAnsi="Times New Roman" w:cs="Times New Roman"/>
                <w:sz w:val="24"/>
                <w:szCs w:val="24"/>
                <w:lang w:eastAsia="ru-RU"/>
              </w:rPr>
              <w:t xml:space="preserve"> (не более 4 минут)</w:t>
            </w:r>
          </w:p>
        </w:tc>
        <w:tc>
          <w:tcPr>
            <w:tcW w:w="5448" w:type="dxa"/>
            <w:gridSpan w:val="2"/>
          </w:tcPr>
          <w:p w:rsidR="00D6783A" w:rsidRPr="00D6783A" w:rsidRDefault="00D6783A" w:rsidP="000A7A12">
            <w:pPr>
              <w:tabs>
                <w:tab w:val="left" w:pos="0"/>
              </w:tabs>
              <w:spacing w:after="0" w:line="240" w:lineRule="auto"/>
              <w:ind w:firstLine="709"/>
              <w:jc w:val="both"/>
              <w:rPr>
                <w:rFonts w:ascii="Times New Roman" w:eastAsia="Times New Roman" w:hAnsi="Times New Roman" w:cs="Times New Roman"/>
                <w:color w:val="000000"/>
                <w:lang w:eastAsia="ru-RU"/>
              </w:rPr>
            </w:pPr>
          </w:p>
        </w:tc>
      </w:tr>
    </w:tbl>
    <w:p w:rsidR="00100B00" w:rsidRDefault="00100B00" w:rsidP="00BC1AA6">
      <w:pPr>
        <w:spacing w:after="0" w:line="240" w:lineRule="auto"/>
        <w:ind w:left="5664"/>
        <w:rPr>
          <w:rFonts w:ascii="Times New Roman" w:eastAsia="Times New Roman" w:hAnsi="Times New Roman" w:cs="Times New Roman"/>
          <w:sz w:val="24"/>
          <w:szCs w:val="24"/>
          <w:lang w:eastAsia="ru-RU"/>
        </w:rPr>
      </w:pPr>
    </w:p>
    <w:p w:rsidR="00776B51" w:rsidRDefault="00776B51" w:rsidP="00BC1AA6">
      <w:pPr>
        <w:spacing w:after="0" w:line="240" w:lineRule="auto"/>
        <w:ind w:left="5664"/>
        <w:rPr>
          <w:rFonts w:ascii="Times New Roman" w:eastAsia="Times New Roman" w:hAnsi="Times New Roman" w:cs="Times New Roman"/>
          <w:sz w:val="24"/>
          <w:szCs w:val="24"/>
          <w:lang w:eastAsia="ru-RU"/>
        </w:rPr>
      </w:pPr>
    </w:p>
    <w:p w:rsidR="00BC1AA6" w:rsidRDefault="00BC1AA6"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2</w:t>
      </w:r>
      <w:r w:rsidRPr="00226B5D">
        <w:rPr>
          <w:rFonts w:ascii="Times New Roman" w:eastAsia="Times New Roman" w:hAnsi="Times New Roman" w:cs="Times New Roman"/>
          <w:sz w:val="24"/>
          <w:szCs w:val="24"/>
          <w:lang w:eastAsia="ru-RU"/>
        </w:rPr>
        <w:t xml:space="preserve"> </w:t>
      </w:r>
    </w:p>
    <w:p w:rsidR="00BC1AA6" w:rsidRPr="00226B5D" w:rsidRDefault="00BC1AA6"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к положению о проведении </w:t>
      </w:r>
    </w:p>
    <w:p w:rsidR="00BC1AA6" w:rsidRDefault="00BC1AA6" w:rsidP="00BC1AA6">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Окружного этапа </w:t>
      </w:r>
      <w:r w:rsidRPr="00226B5D">
        <w:rPr>
          <w:rFonts w:ascii="Times New Roman" w:eastAsia="Times New Roman" w:hAnsi="Times New Roman" w:cs="Times New Roman"/>
          <w:sz w:val="24"/>
          <w:szCs w:val="24"/>
          <w:lang w:eastAsia="ru-RU"/>
        </w:rPr>
        <w:t xml:space="preserve">конкурса </w:t>
      </w:r>
    </w:p>
    <w:p w:rsidR="00BC1AA6" w:rsidRPr="00226B5D" w:rsidRDefault="00BC1AA6"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 xml:space="preserve">хореографического искусства </w:t>
      </w:r>
    </w:p>
    <w:p w:rsidR="00BC1AA6" w:rsidRPr="00226B5D" w:rsidRDefault="00BC1AA6" w:rsidP="00BC1AA6">
      <w:pPr>
        <w:spacing w:after="0" w:line="240" w:lineRule="auto"/>
        <w:ind w:left="5664"/>
        <w:rPr>
          <w:rFonts w:ascii="Times New Roman" w:eastAsia="Times New Roman" w:hAnsi="Times New Roman" w:cs="Times New Roman"/>
          <w:sz w:val="24"/>
          <w:szCs w:val="24"/>
          <w:lang w:eastAsia="ru-RU"/>
        </w:rPr>
      </w:pPr>
      <w:r w:rsidRPr="00226B5D">
        <w:rPr>
          <w:rFonts w:ascii="Times New Roman" w:eastAsia="Times New Roman" w:hAnsi="Times New Roman" w:cs="Times New Roman"/>
          <w:sz w:val="24"/>
          <w:szCs w:val="24"/>
          <w:lang w:eastAsia="ru-RU"/>
        </w:rPr>
        <w:t>«#</w:t>
      </w:r>
      <w:proofErr w:type="spellStart"/>
      <w:r w:rsidRPr="00226B5D">
        <w:rPr>
          <w:rFonts w:ascii="Times New Roman" w:eastAsia="Times New Roman" w:hAnsi="Times New Roman" w:cs="Times New Roman"/>
          <w:sz w:val="24"/>
          <w:szCs w:val="24"/>
          <w:lang w:eastAsia="ru-RU"/>
        </w:rPr>
        <w:t>ВДвижении</w:t>
      </w:r>
      <w:proofErr w:type="spellEnd"/>
      <w:r w:rsidRPr="00226B5D">
        <w:rPr>
          <w:rFonts w:ascii="Times New Roman" w:eastAsia="Times New Roman" w:hAnsi="Times New Roman" w:cs="Times New Roman"/>
          <w:sz w:val="24"/>
          <w:szCs w:val="24"/>
          <w:lang w:eastAsia="ru-RU"/>
        </w:rPr>
        <w:t>»</w:t>
      </w:r>
    </w:p>
    <w:p w:rsidR="00D6783A" w:rsidRPr="000A7A12" w:rsidRDefault="00D6783A" w:rsidP="00E90443">
      <w:pPr>
        <w:spacing w:after="0" w:line="240" w:lineRule="auto"/>
        <w:jc w:val="center"/>
        <w:rPr>
          <w:rFonts w:ascii="Times New Roman" w:eastAsia="Times New Roman" w:hAnsi="Times New Roman" w:cs="Times New Roman"/>
          <w:b/>
          <w:bCs/>
          <w:sz w:val="24"/>
          <w:szCs w:val="24"/>
          <w:lang w:eastAsia="ru-RU"/>
        </w:rPr>
      </w:pPr>
    </w:p>
    <w:p w:rsidR="00D6783A" w:rsidRPr="000A7A12" w:rsidRDefault="00D6783A" w:rsidP="00E90443">
      <w:pPr>
        <w:spacing w:after="0" w:line="240" w:lineRule="auto"/>
        <w:jc w:val="center"/>
        <w:rPr>
          <w:rFonts w:ascii="Times New Roman" w:eastAsia="Calibri" w:hAnsi="Times New Roman" w:cs="Times New Roman"/>
          <w:b/>
          <w:bCs/>
          <w:sz w:val="24"/>
          <w:szCs w:val="24"/>
        </w:rPr>
      </w:pPr>
      <w:r w:rsidRPr="000A7A12">
        <w:rPr>
          <w:rFonts w:ascii="Times New Roman" w:eastAsia="Calibri" w:hAnsi="Times New Roman" w:cs="Times New Roman"/>
          <w:b/>
          <w:bCs/>
          <w:sz w:val="24"/>
          <w:szCs w:val="24"/>
        </w:rPr>
        <w:t>Согласие субъекта на обработку персональных данных</w:t>
      </w:r>
    </w:p>
    <w:p w:rsidR="00D6783A" w:rsidRPr="000A7A12" w:rsidRDefault="00D6783A" w:rsidP="00E90443">
      <w:pPr>
        <w:spacing w:after="0" w:line="240" w:lineRule="auto"/>
        <w:ind w:firstLine="426"/>
        <w:jc w:val="right"/>
        <w:rPr>
          <w:rFonts w:ascii="Times New Roman" w:eastAsia="Calibri" w:hAnsi="Times New Roman" w:cs="Times New Roman"/>
          <w:sz w:val="24"/>
          <w:szCs w:val="24"/>
        </w:rPr>
      </w:pPr>
      <w:r w:rsidRPr="000A7A12">
        <w:rPr>
          <w:rFonts w:ascii="Times New Roman" w:eastAsia="Calibri" w:hAnsi="Times New Roman" w:cs="Times New Roman"/>
          <w:sz w:val="24"/>
          <w:szCs w:val="24"/>
        </w:rPr>
        <w:t>Я, ________________________________________________________________________</w:t>
      </w:r>
    </w:p>
    <w:p w:rsidR="00D6783A" w:rsidRPr="000A7A12" w:rsidRDefault="00D6783A" w:rsidP="00E90443">
      <w:pPr>
        <w:spacing w:after="0" w:line="240" w:lineRule="auto"/>
        <w:jc w:val="right"/>
        <w:rPr>
          <w:rFonts w:ascii="Times New Roman" w:eastAsia="Calibri" w:hAnsi="Times New Roman" w:cs="Times New Roman"/>
          <w:sz w:val="24"/>
          <w:szCs w:val="24"/>
        </w:rPr>
      </w:pPr>
      <w:r w:rsidRPr="000A7A12">
        <w:rPr>
          <w:rFonts w:ascii="Times New Roman" w:eastAsia="Calibri" w:hAnsi="Times New Roman" w:cs="Times New Roman"/>
          <w:sz w:val="24"/>
          <w:szCs w:val="24"/>
        </w:rPr>
        <w:t>_____________________________________________________________________________</w:t>
      </w:r>
    </w:p>
    <w:p w:rsidR="00D6783A" w:rsidRPr="000A7A12" w:rsidRDefault="00D6783A" w:rsidP="00E90443">
      <w:pPr>
        <w:spacing w:after="0" w:line="240" w:lineRule="auto"/>
        <w:jc w:val="right"/>
        <w:rPr>
          <w:rFonts w:ascii="Times New Roman" w:eastAsia="Calibri" w:hAnsi="Times New Roman" w:cs="Times New Roman"/>
          <w:sz w:val="24"/>
          <w:szCs w:val="24"/>
        </w:rPr>
      </w:pPr>
      <w:r w:rsidRPr="000A7A12">
        <w:rPr>
          <w:rFonts w:ascii="Times New Roman" w:eastAsia="Calibri" w:hAnsi="Times New Roman" w:cs="Times New Roman"/>
          <w:sz w:val="24"/>
          <w:szCs w:val="24"/>
        </w:rPr>
        <w:t>_____________________________________________________________________________</w:t>
      </w:r>
    </w:p>
    <w:p w:rsidR="00D6783A" w:rsidRPr="000A7A12" w:rsidRDefault="00D6783A" w:rsidP="00E90443">
      <w:pPr>
        <w:spacing w:after="0" w:line="240" w:lineRule="auto"/>
        <w:jc w:val="center"/>
        <w:rPr>
          <w:rFonts w:ascii="Times New Roman" w:eastAsia="Calibri" w:hAnsi="Times New Roman" w:cs="Times New Roman"/>
          <w:sz w:val="24"/>
          <w:szCs w:val="24"/>
        </w:rPr>
      </w:pPr>
      <w:r w:rsidRPr="000A7A12">
        <w:rPr>
          <w:rFonts w:ascii="Times New Roman" w:eastAsia="Calibri" w:hAnsi="Times New Roman" w:cs="Times New Roman"/>
          <w:sz w:val="24"/>
          <w:szCs w:val="24"/>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D6783A" w:rsidRPr="000A7A12" w:rsidRDefault="00D6783A" w:rsidP="00E90443">
      <w:pPr>
        <w:spacing w:after="0" w:line="240" w:lineRule="auto"/>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 xml:space="preserve">даю своё согласие </w:t>
      </w:r>
      <w:r w:rsidR="00744BB2">
        <w:rPr>
          <w:rFonts w:ascii="Times New Roman" w:eastAsia="Calibri" w:hAnsi="Times New Roman" w:cs="Times New Roman"/>
          <w:sz w:val="24"/>
          <w:szCs w:val="24"/>
        </w:rPr>
        <w:t>муниципальному автономному управлению культуры «Центр современной культурной среды городского округа Богданович» Деловому и культурному центру (г. Богданович</w:t>
      </w:r>
      <w:r w:rsidRPr="000A7A12">
        <w:rPr>
          <w:rFonts w:ascii="Times New Roman" w:eastAsia="Calibri" w:hAnsi="Times New Roman" w:cs="Times New Roman"/>
          <w:sz w:val="24"/>
          <w:szCs w:val="24"/>
        </w:rPr>
        <w:t xml:space="preserve">, </w:t>
      </w:r>
      <w:r w:rsidR="00744BB2">
        <w:rPr>
          <w:rFonts w:ascii="Times New Roman" w:eastAsia="Calibri" w:hAnsi="Times New Roman" w:cs="Times New Roman"/>
          <w:sz w:val="24"/>
          <w:szCs w:val="24"/>
        </w:rPr>
        <w:t>ул. Советская</w:t>
      </w:r>
      <w:r w:rsidRPr="000A7A12">
        <w:rPr>
          <w:rFonts w:ascii="Times New Roman" w:eastAsia="Calibri" w:hAnsi="Times New Roman" w:cs="Times New Roman"/>
          <w:sz w:val="24"/>
          <w:szCs w:val="24"/>
        </w:rPr>
        <w:t>, д. 1) (далее – Оператор) на обработку моих персональных данных на следующих условиях.</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1.</w:t>
      </w:r>
      <w:r w:rsidRPr="000A7A12">
        <w:rPr>
          <w:rFonts w:ascii="Times New Roman" w:eastAsia="Calibri" w:hAnsi="Times New Roman" w:cs="Times New Roman"/>
          <w:sz w:val="24"/>
          <w:szCs w:val="24"/>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2.</w:t>
      </w:r>
      <w:r w:rsidRPr="000A7A12">
        <w:rPr>
          <w:rFonts w:ascii="Times New Roman" w:eastAsia="Calibri" w:hAnsi="Times New Roman" w:cs="Times New Roman"/>
          <w:sz w:val="24"/>
          <w:szCs w:val="24"/>
        </w:rPr>
        <w:tab/>
        <w:t>Перечень персональных данных, передаваемых Оператору на обработку:</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фамилия, имя, отчество;</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сведения об основном документе, удостоверяющем личность;</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год, месяц, дата рождения;</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образовательное учреждение и его адрес, класс;</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номер телефона;</w:t>
      </w:r>
    </w:p>
    <w:p w:rsidR="00D6783A" w:rsidRPr="000A7A12" w:rsidRDefault="00D6783A" w:rsidP="00E90443">
      <w:pPr>
        <w:numPr>
          <w:ilvl w:val="0"/>
          <w:numId w:val="10"/>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адрес электронной почты.</w:t>
      </w:r>
    </w:p>
    <w:p w:rsidR="00D6783A" w:rsidRPr="000A7A12" w:rsidRDefault="00D6783A" w:rsidP="00744BB2">
      <w:pPr>
        <w:tabs>
          <w:tab w:val="left" w:pos="1134"/>
        </w:tabs>
        <w:spacing w:after="0" w:line="240" w:lineRule="auto"/>
        <w:ind w:right="-1"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3.</w:t>
      </w:r>
      <w:r w:rsidRPr="000A7A12">
        <w:rPr>
          <w:rFonts w:ascii="Times New Roman" w:eastAsia="Calibri" w:hAnsi="Times New Roman" w:cs="Times New Roman"/>
          <w:sz w:val="24"/>
          <w:szCs w:val="24"/>
        </w:rPr>
        <w:tab/>
        <w:t>Согласие даётся с целью участия в областном фестивале творчества детей и молодёжи «Урал-</w:t>
      </w:r>
      <w:r w:rsidRPr="000A7A12">
        <w:rPr>
          <w:rFonts w:ascii="Times New Roman" w:eastAsia="Calibri" w:hAnsi="Times New Roman" w:cs="Times New Roman"/>
          <w:sz w:val="24"/>
          <w:szCs w:val="24"/>
          <w:lang w:val="en-US"/>
        </w:rPr>
        <w:t>MIX</w:t>
      </w:r>
      <w:r w:rsidRPr="000A7A12">
        <w:rPr>
          <w:rFonts w:ascii="Times New Roman" w:eastAsia="Calibri" w:hAnsi="Times New Roman" w:cs="Times New Roman"/>
          <w:sz w:val="24"/>
          <w:szCs w:val="24"/>
        </w:rPr>
        <w:t>».</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4.</w:t>
      </w:r>
      <w:r w:rsidRPr="000A7A12">
        <w:rPr>
          <w:rFonts w:ascii="Times New Roman" w:eastAsia="Calibri" w:hAnsi="Times New Roman" w:cs="Times New Roman"/>
          <w:sz w:val="24"/>
          <w:szCs w:val="24"/>
        </w:rPr>
        <w:tab/>
        <w:t>Даю согласие на передачу персональных данных третьим лицам: Министерству образования и молодежной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5.</w:t>
      </w:r>
      <w:r w:rsidRPr="000A7A12">
        <w:rPr>
          <w:rFonts w:ascii="Times New Roman" w:eastAsia="Calibri" w:hAnsi="Times New Roman" w:cs="Times New Roman"/>
          <w:sz w:val="24"/>
          <w:szCs w:val="24"/>
        </w:rPr>
        <w:tab/>
      </w:r>
      <w:proofErr w:type="gramStart"/>
      <w:r w:rsidRPr="000A7A12">
        <w:rPr>
          <w:rFonts w:ascii="Times New Roman" w:eastAsia="Calibri" w:hAnsi="Times New Roman" w:cs="Times New Roman"/>
          <w:sz w:val="24"/>
          <w:szCs w:val="24"/>
        </w:rPr>
        <w:t>В</w:t>
      </w:r>
      <w:proofErr w:type="gramEnd"/>
      <w:r w:rsidRPr="000A7A12">
        <w:rPr>
          <w:rFonts w:ascii="Times New Roman" w:eastAsia="Calibri" w:hAnsi="Times New Roman" w:cs="Times New Roman"/>
          <w:sz w:val="24"/>
          <w:szCs w:val="24"/>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D6783A" w:rsidRPr="000A7A12" w:rsidRDefault="00D6783A" w:rsidP="00E90443">
      <w:pPr>
        <w:numPr>
          <w:ilvl w:val="0"/>
          <w:numId w:val="9"/>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фамилия, имя, отчество;</w:t>
      </w:r>
    </w:p>
    <w:p w:rsidR="00D6783A" w:rsidRPr="000A7A12" w:rsidRDefault="00D6783A" w:rsidP="00E90443">
      <w:pPr>
        <w:numPr>
          <w:ilvl w:val="0"/>
          <w:numId w:val="9"/>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год, месяц, дата рождения;</w:t>
      </w:r>
    </w:p>
    <w:p w:rsidR="00D6783A" w:rsidRPr="000A7A12" w:rsidRDefault="00D6783A" w:rsidP="00E90443">
      <w:pPr>
        <w:numPr>
          <w:ilvl w:val="0"/>
          <w:numId w:val="9"/>
        </w:num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образовательное учреждение и его адрес.</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6.</w:t>
      </w:r>
      <w:r w:rsidRPr="000A7A12">
        <w:rPr>
          <w:rFonts w:ascii="Times New Roman" w:eastAsia="Calibri" w:hAnsi="Times New Roman" w:cs="Times New Roman"/>
          <w:sz w:val="24"/>
          <w:szCs w:val="24"/>
        </w:rPr>
        <w:tab/>
        <w:t>Персональные данные подлежат хранению в течение сроков, установленных законодательством Российской Федерации.</w:t>
      </w:r>
    </w:p>
    <w:p w:rsidR="00D6783A" w:rsidRPr="000A7A12" w:rsidRDefault="00D6783A" w:rsidP="00E90443">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7.</w:t>
      </w:r>
      <w:r w:rsidRPr="000A7A12">
        <w:rPr>
          <w:rFonts w:ascii="Times New Roman" w:eastAsia="Calibri" w:hAnsi="Times New Roman" w:cs="Times New Roman"/>
          <w:sz w:val="24"/>
          <w:szCs w:val="24"/>
        </w:rPr>
        <w:tab/>
        <w:t>Настоящее согласие действует со дня его подписания до дня отзыва в письменной форме.</w:t>
      </w:r>
    </w:p>
    <w:p w:rsidR="00D6783A" w:rsidRPr="000A7A12" w:rsidRDefault="00D6783A" w:rsidP="00E90443">
      <w:pPr>
        <w:tabs>
          <w:tab w:val="left" w:pos="709"/>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8.</w:t>
      </w:r>
      <w:r w:rsidRPr="000A7A12">
        <w:rPr>
          <w:rFonts w:ascii="Times New Roman" w:eastAsia="Calibri" w:hAnsi="Times New Roman" w:cs="Times New Roman"/>
          <w:sz w:val="24"/>
          <w:szCs w:val="24"/>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D6783A" w:rsidRPr="000A7A12" w:rsidRDefault="00D6783A" w:rsidP="00E90443">
      <w:pPr>
        <w:tabs>
          <w:tab w:val="left" w:pos="1134"/>
        </w:tabs>
        <w:spacing w:after="0" w:line="240" w:lineRule="auto"/>
        <w:ind w:firstLine="709"/>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9.</w:t>
      </w:r>
      <w:r w:rsidRPr="000A7A12">
        <w:rPr>
          <w:rFonts w:ascii="Times New Roman" w:eastAsia="Calibri" w:hAnsi="Times New Roman" w:cs="Times New Roman"/>
          <w:sz w:val="24"/>
          <w:szCs w:val="24"/>
        </w:rPr>
        <w:tab/>
        <w:t xml:space="preserve">Я подтверждаю, </w:t>
      </w:r>
      <w:proofErr w:type="gramStart"/>
      <w:r w:rsidRPr="000A7A12">
        <w:rPr>
          <w:rFonts w:ascii="Times New Roman" w:eastAsia="Calibri" w:hAnsi="Times New Roman" w:cs="Times New Roman"/>
          <w:sz w:val="24"/>
          <w:szCs w:val="24"/>
        </w:rPr>
        <w:t>что</w:t>
      </w:r>
      <w:proofErr w:type="gramEnd"/>
      <w:r w:rsidRPr="000A7A12">
        <w:rPr>
          <w:rFonts w:ascii="Times New Roman" w:eastAsia="Calibri" w:hAnsi="Times New Roman" w:cs="Times New Roman"/>
          <w:sz w:val="24"/>
          <w:szCs w:val="24"/>
        </w:rPr>
        <w:t xml:space="preserve"> давая согласие, действую по собственной воле.</w:t>
      </w:r>
    </w:p>
    <w:tbl>
      <w:tblPr>
        <w:tblW w:w="5000" w:type="pct"/>
        <w:tblLook w:val="0000" w:firstRow="0" w:lastRow="0" w:firstColumn="0" w:lastColumn="0" w:noHBand="0" w:noVBand="0"/>
      </w:tblPr>
      <w:tblGrid>
        <w:gridCol w:w="2599"/>
        <w:gridCol w:w="6756"/>
      </w:tblGrid>
      <w:tr w:rsidR="00D6783A" w:rsidRPr="000A7A12" w:rsidTr="003563BE">
        <w:tc>
          <w:tcPr>
            <w:tcW w:w="5000" w:type="pct"/>
            <w:gridSpan w:val="2"/>
          </w:tcPr>
          <w:p w:rsidR="00D6783A" w:rsidRPr="000A7A12" w:rsidRDefault="00D6783A" w:rsidP="00B17ECB">
            <w:pPr>
              <w:tabs>
                <w:tab w:val="left" w:pos="709"/>
              </w:tabs>
              <w:spacing w:after="0" w:line="240" w:lineRule="auto"/>
              <w:rPr>
                <w:rFonts w:ascii="Times New Roman" w:eastAsia="Calibri" w:hAnsi="Times New Roman" w:cs="Times New Roman"/>
                <w:sz w:val="24"/>
                <w:szCs w:val="24"/>
              </w:rPr>
            </w:pPr>
            <w:r w:rsidRPr="000A7A12">
              <w:rPr>
                <w:rFonts w:ascii="Times New Roman" w:eastAsia="Calibri" w:hAnsi="Times New Roman" w:cs="Times New Roman"/>
                <w:sz w:val="24"/>
                <w:szCs w:val="24"/>
                <w:lang w:val="en-US"/>
              </w:rPr>
              <w:t>«___»___________</w:t>
            </w:r>
            <w:r w:rsidRPr="000A7A12">
              <w:rPr>
                <w:rFonts w:ascii="Times New Roman" w:eastAsia="Calibri" w:hAnsi="Times New Roman" w:cs="Times New Roman"/>
                <w:sz w:val="24"/>
                <w:szCs w:val="24"/>
              </w:rPr>
              <w:t>____</w:t>
            </w:r>
            <w:r w:rsidRPr="000A7A12">
              <w:rPr>
                <w:rFonts w:ascii="Times New Roman" w:eastAsia="Calibri" w:hAnsi="Times New Roman" w:cs="Times New Roman"/>
                <w:sz w:val="24"/>
                <w:szCs w:val="24"/>
                <w:lang w:val="en-US"/>
              </w:rPr>
              <w:t>_</w:t>
            </w:r>
            <w:r w:rsidRPr="000A7A12">
              <w:rPr>
                <w:rFonts w:ascii="Times New Roman" w:eastAsia="Calibri" w:hAnsi="Times New Roman" w:cs="Times New Roman"/>
                <w:sz w:val="24"/>
                <w:szCs w:val="24"/>
              </w:rPr>
              <w:t xml:space="preserve"> 20</w:t>
            </w:r>
            <w:r w:rsidR="00744BB2">
              <w:rPr>
                <w:rFonts w:ascii="Times New Roman" w:eastAsia="Calibri" w:hAnsi="Times New Roman" w:cs="Times New Roman"/>
                <w:sz w:val="24"/>
                <w:szCs w:val="24"/>
              </w:rPr>
              <w:t>2</w:t>
            </w:r>
            <w:r w:rsidR="00B17ECB">
              <w:rPr>
                <w:rFonts w:ascii="Times New Roman" w:eastAsia="Calibri" w:hAnsi="Times New Roman" w:cs="Times New Roman"/>
                <w:sz w:val="24"/>
                <w:szCs w:val="24"/>
              </w:rPr>
              <w:t>5</w:t>
            </w:r>
            <w:r w:rsidR="00744BB2">
              <w:rPr>
                <w:rFonts w:ascii="Times New Roman" w:eastAsia="Calibri" w:hAnsi="Times New Roman" w:cs="Times New Roman"/>
                <w:sz w:val="24"/>
                <w:szCs w:val="24"/>
              </w:rPr>
              <w:t xml:space="preserve"> </w:t>
            </w:r>
            <w:r w:rsidRPr="000A7A12">
              <w:rPr>
                <w:rFonts w:ascii="Times New Roman" w:eastAsia="Calibri" w:hAnsi="Times New Roman" w:cs="Times New Roman"/>
                <w:sz w:val="24"/>
                <w:szCs w:val="24"/>
              </w:rPr>
              <w:t>г.</w:t>
            </w:r>
          </w:p>
        </w:tc>
      </w:tr>
      <w:tr w:rsidR="00D6783A" w:rsidRPr="000A7A12" w:rsidTr="003563BE">
        <w:tc>
          <w:tcPr>
            <w:tcW w:w="5000" w:type="pct"/>
            <w:gridSpan w:val="2"/>
          </w:tcPr>
          <w:p w:rsidR="00D6783A" w:rsidRPr="000A7A12" w:rsidRDefault="00D6783A" w:rsidP="00100B00">
            <w:pPr>
              <w:tabs>
                <w:tab w:val="left" w:pos="709"/>
              </w:tabs>
              <w:spacing w:after="0" w:line="240" w:lineRule="auto"/>
              <w:rPr>
                <w:rFonts w:ascii="Times New Roman" w:eastAsia="Calibri" w:hAnsi="Times New Roman" w:cs="Times New Roman"/>
                <w:sz w:val="24"/>
                <w:szCs w:val="24"/>
              </w:rPr>
            </w:pPr>
          </w:p>
        </w:tc>
      </w:tr>
      <w:tr w:rsidR="00D6783A" w:rsidRPr="000A7A12" w:rsidTr="003563BE">
        <w:tc>
          <w:tcPr>
            <w:tcW w:w="5000" w:type="pct"/>
            <w:gridSpan w:val="2"/>
          </w:tcPr>
          <w:p w:rsidR="00D6783A" w:rsidRPr="000A7A12" w:rsidRDefault="00D6783A" w:rsidP="00100B00">
            <w:pPr>
              <w:tabs>
                <w:tab w:val="left" w:pos="709"/>
              </w:tabs>
              <w:spacing w:after="0" w:line="240" w:lineRule="auto"/>
              <w:rPr>
                <w:rFonts w:ascii="Times New Roman" w:eastAsia="Calibri" w:hAnsi="Times New Roman" w:cs="Times New Roman"/>
                <w:sz w:val="24"/>
                <w:szCs w:val="24"/>
              </w:rPr>
            </w:pPr>
            <w:r w:rsidRPr="000A7A12">
              <w:rPr>
                <w:rFonts w:ascii="Times New Roman" w:eastAsia="Calibri" w:hAnsi="Times New Roman" w:cs="Times New Roman"/>
                <w:sz w:val="24"/>
                <w:szCs w:val="24"/>
              </w:rPr>
              <w:t>___________ /_______________________________________________________</w:t>
            </w:r>
          </w:p>
        </w:tc>
      </w:tr>
      <w:tr w:rsidR="00D6783A" w:rsidRPr="000A7A12" w:rsidTr="003563BE">
        <w:trPr>
          <w:trHeight w:val="80"/>
        </w:trPr>
        <w:tc>
          <w:tcPr>
            <w:tcW w:w="1389" w:type="pct"/>
          </w:tcPr>
          <w:p w:rsidR="00D6783A" w:rsidRPr="000A7A12" w:rsidRDefault="00D6783A" w:rsidP="00E90443">
            <w:pPr>
              <w:tabs>
                <w:tab w:val="left" w:pos="709"/>
              </w:tabs>
              <w:spacing w:after="0" w:line="240" w:lineRule="auto"/>
              <w:ind w:firstLine="426"/>
              <w:jc w:val="center"/>
              <w:rPr>
                <w:rFonts w:ascii="Times New Roman" w:eastAsia="Calibri" w:hAnsi="Times New Roman" w:cs="Times New Roman"/>
                <w:sz w:val="24"/>
                <w:szCs w:val="24"/>
              </w:rPr>
            </w:pPr>
            <w:r w:rsidRPr="000A7A12">
              <w:rPr>
                <w:rFonts w:ascii="Times New Roman" w:eastAsia="Calibri" w:hAnsi="Times New Roman" w:cs="Times New Roman"/>
                <w:sz w:val="24"/>
                <w:szCs w:val="24"/>
                <w:vertAlign w:val="superscript"/>
              </w:rPr>
              <w:t>(подпись)</w:t>
            </w:r>
          </w:p>
        </w:tc>
        <w:tc>
          <w:tcPr>
            <w:tcW w:w="3611" w:type="pct"/>
          </w:tcPr>
          <w:p w:rsidR="00D6783A" w:rsidRPr="000A7A12" w:rsidRDefault="00D6783A" w:rsidP="00E90443">
            <w:pPr>
              <w:tabs>
                <w:tab w:val="left" w:pos="709"/>
              </w:tabs>
              <w:spacing w:after="0" w:line="240" w:lineRule="auto"/>
              <w:ind w:firstLine="426"/>
              <w:jc w:val="center"/>
              <w:rPr>
                <w:rFonts w:ascii="Times New Roman" w:eastAsia="Calibri" w:hAnsi="Times New Roman" w:cs="Times New Roman"/>
                <w:sz w:val="24"/>
                <w:szCs w:val="24"/>
                <w:vertAlign w:val="superscript"/>
              </w:rPr>
            </w:pPr>
            <w:r w:rsidRPr="000A7A12">
              <w:rPr>
                <w:rFonts w:ascii="Times New Roman" w:eastAsia="Calibri" w:hAnsi="Times New Roman" w:cs="Times New Roman"/>
                <w:sz w:val="24"/>
                <w:szCs w:val="24"/>
                <w:vertAlign w:val="superscript"/>
              </w:rPr>
              <w:t>(инициалы, фамилия)</w:t>
            </w:r>
          </w:p>
        </w:tc>
      </w:tr>
    </w:tbl>
    <w:p w:rsidR="00D6783A" w:rsidRPr="000A7A12" w:rsidRDefault="00D6783A" w:rsidP="00100B00">
      <w:pPr>
        <w:spacing w:after="0" w:line="240" w:lineRule="auto"/>
        <w:jc w:val="center"/>
        <w:rPr>
          <w:rFonts w:ascii="Times New Roman" w:eastAsia="Times New Roman" w:hAnsi="Times New Roman" w:cs="Times New Roman"/>
          <w:b/>
          <w:sz w:val="24"/>
          <w:szCs w:val="24"/>
          <w:lang w:eastAsia="ru-RU"/>
        </w:rPr>
      </w:pPr>
      <w:r w:rsidRPr="000A7A12">
        <w:rPr>
          <w:rFonts w:ascii="Times New Roman" w:eastAsia="Times New Roman" w:hAnsi="Times New Roman" w:cs="Times New Roman"/>
          <w:b/>
          <w:bCs/>
          <w:sz w:val="24"/>
          <w:szCs w:val="24"/>
          <w:lang w:eastAsia="ru-RU"/>
        </w:rPr>
        <w:lastRenderedPageBreak/>
        <w:t xml:space="preserve">Согласие на обработку персональных данных, использование </w:t>
      </w:r>
      <w:r w:rsidRPr="000A7A12">
        <w:rPr>
          <w:rFonts w:ascii="Times New Roman" w:eastAsia="Times New Roman" w:hAnsi="Times New Roman" w:cs="Times New Roman"/>
          <w:b/>
          <w:sz w:val="24"/>
          <w:szCs w:val="24"/>
          <w:lang w:eastAsia="ru-RU"/>
        </w:rPr>
        <w:t>видеоматериалов</w:t>
      </w:r>
    </w:p>
    <w:p w:rsidR="00D6783A" w:rsidRPr="000A7A12" w:rsidRDefault="00D6783A" w:rsidP="00E90443">
      <w:pPr>
        <w:spacing w:after="0" w:line="240" w:lineRule="auto"/>
        <w:ind w:firstLine="709"/>
        <w:jc w:val="center"/>
        <w:rPr>
          <w:rFonts w:ascii="Times New Roman" w:eastAsia="Times New Roman" w:hAnsi="Times New Roman" w:cs="Times New Roman"/>
          <w:b/>
          <w:sz w:val="24"/>
          <w:szCs w:val="24"/>
          <w:lang w:eastAsia="ru-RU"/>
        </w:rPr>
      </w:pPr>
      <w:r w:rsidRPr="000A7A12">
        <w:rPr>
          <w:rFonts w:ascii="Times New Roman" w:eastAsia="Times New Roman" w:hAnsi="Times New Roman" w:cs="Times New Roman"/>
          <w:b/>
          <w:sz w:val="24"/>
          <w:szCs w:val="24"/>
          <w:lang w:eastAsia="ru-RU"/>
        </w:rPr>
        <w:t xml:space="preserve"> (заполняется законным представителем)</w:t>
      </w:r>
    </w:p>
    <w:p w:rsidR="00D6783A" w:rsidRPr="000A7A12" w:rsidRDefault="00D6783A" w:rsidP="00E90443">
      <w:pPr>
        <w:spacing w:after="0" w:line="240" w:lineRule="auto"/>
        <w:ind w:firstLine="709"/>
        <w:jc w:val="center"/>
        <w:rPr>
          <w:rFonts w:ascii="Times New Roman" w:eastAsia="Times New Roman" w:hAnsi="Times New Roman" w:cs="Times New Roman"/>
          <w:b/>
          <w:bCs/>
          <w:sz w:val="24"/>
          <w:szCs w:val="24"/>
          <w:lang w:eastAsia="ru-RU"/>
        </w:rPr>
      </w:pPr>
    </w:p>
    <w:p w:rsidR="00D6783A" w:rsidRPr="000A7A12" w:rsidRDefault="00D6783A" w:rsidP="00E90443">
      <w:pPr>
        <w:spacing w:after="0" w:line="240" w:lineRule="auto"/>
        <w:ind w:firstLine="709"/>
        <w:jc w:val="both"/>
        <w:rPr>
          <w:rFonts w:ascii="Times New Roman" w:eastAsia="Times New Roman" w:hAnsi="Times New Roman" w:cs="Times New Roman"/>
          <w:sz w:val="24"/>
          <w:szCs w:val="24"/>
          <w:lang w:eastAsia="ru-RU"/>
        </w:rPr>
      </w:pPr>
      <w:proofErr w:type="gramStart"/>
      <w:r w:rsidRPr="000A7A12">
        <w:rPr>
          <w:rFonts w:ascii="Times New Roman" w:eastAsia="Times New Roman" w:hAnsi="Times New Roman" w:cs="Times New Roman"/>
          <w:sz w:val="24"/>
          <w:szCs w:val="24"/>
          <w:lang w:eastAsia="ru-RU"/>
        </w:rPr>
        <w:t>Я,_</w:t>
      </w:r>
      <w:proofErr w:type="gramEnd"/>
      <w:r w:rsidRPr="000A7A1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w:t>
      </w:r>
      <w:r w:rsidR="00744BB2">
        <w:rPr>
          <w:rFonts w:ascii="Times New Roman" w:eastAsia="Times New Roman" w:hAnsi="Times New Roman" w:cs="Times New Roman"/>
          <w:sz w:val="24"/>
          <w:szCs w:val="24"/>
          <w:lang w:eastAsia="ru-RU"/>
        </w:rPr>
        <w:t>_______________________________________</w:t>
      </w:r>
    </w:p>
    <w:p w:rsidR="00D6783A" w:rsidRPr="000A7A12" w:rsidRDefault="00D6783A" w:rsidP="00E90443">
      <w:pPr>
        <w:spacing w:after="0" w:line="240" w:lineRule="auto"/>
        <w:ind w:firstLine="709"/>
        <w:jc w:val="center"/>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vertAlign w:val="superscript"/>
          <w:lang w:eastAsia="ru-RU"/>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D6783A" w:rsidRPr="000A7A12" w:rsidRDefault="00D6783A" w:rsidP="00E90443">
      <w:pPr>
        <w:spacing w:after="0" w:line="240" w:lineRule="auto"/>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 xml:space="preserve">далее – (Законный представитель) даю своё согласие </w:t>
      </w:r>
      <w:r w:rsidR="00744BB2" w:rsidRPr="00744BB2">
        <w:rPr>
          <w:rFonts w:ascii="Times New Roman" w:eastAsia="Times New Roman" w:hAnsi="Times New Roman" w:cs="Times New Roman"/>
          <w:sz w:val="24"/>
          <w:szCs w:val="24"/>
          <w:lang w:eastAsia="ru-RU"/>
        </w:rPr>
        <w:t xml:space="preserve">муниципальному автономному управлению культуры «Центр современной культурной среды городского округа Богданович» Деловому и культурному центру (г. Богданович, ул. Советская, д. 1) </w:t>
      </w:r>
      <w:r w:rsidR="00744BB2" w:rsidRPr="000A7A12">
        <w:rPr>
          <w:rFonts w:ascii="Times New Roman" w:eastAsia="Times New Roman" w:hAnsi="Times New Roman" w:cs="Times New Roman"/>
          <w:sz w:val="24"/>
          <w:szCs w:val="24"/>
          <w:lang w:eastAsia="ru-RU"/>
        </w:rPr>
        <w:t>(</w:t>
      </w:r>
      <w:r w:rsidRPr="000A7A12">
        <w:rPr>
          <w:rFonts w:ascii="Times New Roman" w:eastAsia="Times New Roman" w:hAnsi="Times New Roman" w:cs="Times New Roman"/>
          <w:sz w:val="24"/>
          <w:szCs w:val="24"/>
          <w:lang w:eastAsia="ru-RU"/>
        </w:rPr>
        <w:t>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D6783A" w:rsidRPr="000A7A12" w:rsidRDefault="00D6783A" w:rsidP="00E90443">
      <w:pPr>
        <w:spacing w:after="0" w:line="240" w:lineRule="auto"/>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w:t>
      </w:r>
      <w:r w:rsidR="00744BB2">
        <w:rPr>
          <w:rFonts w:ascii="Times New Roman" w:eastAsia="Times New Roman" w:hAnsi="Times New Roman" w:cs="Times New Roman"/>
          <w:sz w:val="24"/>
          <w:szCs w:val="24"/>
          <w:lang w:eastAsia="ru-RU"/>
        </w:rPr>
        <w:t>_____________________________________</w:t>
      </w:r>
    </w:p>
    <w:p w:rsidR="00D6783A" w:rsidRPr="000A7A12" w:rsidRDefault="00D6783A" w:rsidP="00E90443">
      <w:pPr>
        <w:spacing w:after="0" w:line="240" w:lineRule="auto"/>
        <w:ind w:firstLine="709"/>
        <w:jc w:val="center"/>
        <w:rPr>
          <w:rFonts w:ascii="Times New Roman" w:eastAsia="Times New Roman" w:hAnsi="Times New Roman" w:cs="Times New Roman"/>
          <w:sz w:val="24"/>
          <w:szCs w:val="24"/>
          <w:vertAlign w:val="superscript"/>
          <w:lang w:eastAsia="ru-RU"/>
        </w:rPr>
      </w:pPr>
      <w:r w:rsidRPr="000A7A12">
        <w:rPr>
          <w:rFonts w:ascii="Times New Roman" w:eastAsia="Times New Roman" w:hAnsi="Times New Roman" w:cs="Times New Roman"/>
          <w:sz w:val="24"/>
          <w:szCs w:val="24"/>
          <w:vertAlign w:val="superscript"/>
          <w:lang w:eastAsia="ru-RU"/>
        </w:rPr>
        <w:t>(фамилия, имя, отчество, адрес несовершеннолетнего, свидетельство о рождении или паспорт: серия, номер, кем и когда выдан)</w:t>
      </w:r>
    </w:p>
    <w:p w:rsidR="00D6783A" w:rsidRPr="000A7A12" w:rsidRDefault="00D6783A" w:rsidP="00E90443">
      <w:pPr>
        <w:spacing w:after="0" w:line="240" w:lineRule="auto"/>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(далее – Несовершеннолетний) на следующих условиях.</w:t>
      </w:r>
    </w:p>
    <w:p w:rsidR="00D6783A" w:rsidRPr="000A7A12" w:rsidRDefault="00D6783A" w:rsidP="00E9044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1.</w:t>
      </w:r>
      <w:r w:rsidRPr="000A7A12">
        <w:rPr>
          <w:rFonts w:ascii="Times New Roman" w:eastAsia="Times New Roman" w:hAnsi="Times New Roman" w:cs="Times New Roman"/>
          <w:sz w:val="24"/>
          <w:szCs w:val="24"/>
          <w:lang w:eastAsia="ru-RU"/>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D6783A" w:rsidRPr="000A7A12" w:rsidRDefault="00D6783A" w:rsidP="00E9044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2.</w:t>
      </w:r>
      <w:r w:rsidRPr="000A7A12">
        <w:rPr>
          <w:rFonts w:ascii="Times New Roman" w:eastAsia="Times New Roman" w:hAnsi="Times New Roman" w:cs="Times New Roman"/>
          <w:sz w:val="24"/>
          <w:szCs w:val="24"/>
          <w:lang w:eastAsia="ru-RU"/>
        </w:rPr>
        <w:tab/>
        <w:t>Перечень персональных данных Законного представителя, передаваемых Оператору на обработку:</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фамилия, имя, отчество;</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номер телефона;</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адрес;</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сведения об основном документе, удостоверяющем личность;</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адрес электронной почты.</w:t>
      </w:r>
    </w:p>
    <w:p w:rsidR="00D6783A" w:rsidRPr="000A7A12" w:rsidRDefault="00D6783A" w:rsidP="00E9044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3.</w:t>
      </w:r>
      <w:r w:rsidRPr="000A7A12">
        <w:rPr>
          <w:rFonts w:ascii="Times New Roman" w:eastAsia="Times New Roman" w:hAnsi="Times New Roman" w:cs="Times New Roman"/>
          <w:sz w:val="24"/>
          <w:szCs w:val="24"/>
          <w:lang w:eastAsia="ru-RU"/>
        </w:rPr>
        <w:tab/>
        <w:t>Перечень персональных данных Несовершеннолетнего, передаваемых Оператору на обработку:</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фамилия, имя, отчество;</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год, месяц, дата рождения;</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адрес;</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сведения об основном документе, удостоверяющем личность, или свидетельстве о рождении;</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образовательное учреждение и его адрес, класс;</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номер телефона;</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данные о медицинском полисе;</w:t>
      </w:r>
    </w:p>
    <w:p w:rsidR="00D6783A" w:rsidRPr="000A7A12" w:rsidRDefault="00D6783A" w:rsidP="00E90443">
      <w:pPr>
        <w:numPr>
          <w:ilvl w:val="0"/>
          <w:numId w:val="10"/>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адрес электронной почты;</w:t>
      </w:r>
    </w:p>
    <w:p w:rsidR="00D6783A" w:rsidRPr="000A7A12" w:rsidRDefault="00D6783A" w:rsidP="00E9044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4.</w:t>
      </w:r>
      <w:r w:rsidRPr="000A7A12">
        <w:rPr>
          <w:rFonts w:ascii="Times New Roman" w:eastAsia="Times New Roman" w:hAnsi="Times New Roman" w:cs="Times New Roman"/>
          <w:sz w:val="24"/>
          <w:szCs w:val="24"/>
          <w:lang w:eastAsia="ru-RU"/>
        </w:rPr>
        <w:tab/>
        <w:t>Согласие даётся с целью участия субъекта персональных данных в областном фестивале творчества детей и молодёжи «Урал-</w:t>
      </w:r>
      <w:r w:rsidRPr="000A7A12">
        <w:rPr>
          <w:rFonts w:ascii="Times New Roman" w:eastAsia="Times New Roman" w:hAnsi="Times New Roman" w:cs="Times New Roman"/>
          <w:sz w:val="24"/>
          <w:szCs w:val="24"/>
          <w:lang w:val="en-US" w:eastAsia="ru-RU"/>
        </w:rPr>
        <w:t>MIX</w:t>
      </w:r>
      <w:r w:rsidRPr="000A7A12">
        <w:rPr>
          <w:rFonts w:ascii="Times New Roman" w:eastAsia="Times New Roman" w:hAnsi="Times New Roman" w:cs="Times New Roman"/>
          <w:sz w:val="24"/>
          <w:szCs w:val="24"/>
          <w:lang w:eastAsia="ru-RU"/>
        </w:rPr>
        <w:t>».</w:t>
      </w:r>
    </w:p>
    <w:p w:rsidR="00D6783A" w:rsidRPr="000A7A12" w:rsidRDefault="00D6783A" w:rsidP="00E9044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5.</w:t>
      </w:r>
      <w:r w:rsidRPr="000A7A12">
        <w:rPr>
          <w:rFonts w:ascii="Times New Roman" w:eastAsia="Times New Roman" w:hAnsi="Times New Roman" w:cs="Times New Roman"/>
          <w:sz w:val="24"/>
          <w:szCs w:val="24"/>
          <w:lang w:eastAsia="ru-RU"/>
        </w:rPr>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w:t>
      </w:r>
      <w:r w:rsidRPr="000A7A12">
        <w:rPr>
          <w:rFonts w:ascii="Times New Roman" w:eastAsia="Times New Roman" w:hAnsi="Times New Roman" w:cs="Times New Roman"/>
          <w:sz w:val="24"/>
          <w:szCs w:val="24"/>
          <w:lang w:eastAsia="ru-RU"/>
        </w:rPr>
        <w:lastRenderedPageBreak/>
        <w:t>учреждений и организаций, принимающих участие в проведении конкурсных мероприятий, для достижения вышеуказанных целей.</w:t>
      </w:r>
    </w:p>
    <w:p w:rsidR="00D6783A" w:rsidRPr="000A7A12" w:rsidRDefault="00D6783A" w:rsidP="00E9044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6.</w:t>
      </w:r>
      <w:r w:rsidRPr="000A7A12">
        <w:rPr>
          <w:rFonts w:ascii="Times New Roman" w:eastAsia="Times New Roman" w:hAnsi="Times New Roman" w:cs="Times New Roman"/>
          <w:sz w:val="24"/>
          <w:szCs w:val="24"/>
          <w:lang w:eastAsia="ru-RU"/>
        </w:rPr>
        <w:tab/>
      </w:r>
      <w:proofErr w:type="gramStart"/>
      <w:r w:rsidRPr="000A7A12">
        <w:rPr>
          <w:rFonts w:ascii="Times New Roman" w:eastAsia="Times New Roman" w:hAnsi="Times New Roman" w:cs="Times New Roman"/>
          <w:sz w:val="24"/>
          <w:szCs w:val="24"/>
          <w:lang w:eastAsia="ru-RU"/>
        </w:rPr>
        <w:t>В</w:t>
      </w:r>
      <w:proofErr w:type="gramEnd"/>
      <w:r w:rsidRPr="000A7A12">
        <w:rPr>
          <w:rFonts w:ascii="Times New Roman" w:eastAsia="Times New Roman" w:hAnsi="Times New Roman" w:cs="Times New Roman"/>
          <w:sz w:val="24"/>
          <w:szCs w:val="24"/>
          <w:lang w:eastAsia="ru-RU"/>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w:t>
      </w:r>
    </w:p>
    <w:p w:rsidR="00D6783A" w:rsidRPr="000A7A12" w:rsidRDefault="00D6783A" w:rsidP="00E90443">
      <w:pPr>
        <w:numPr>
          <w:ilvl w:val="0"/>
          <w:numId w:val="9"/>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 xml:space="preserve">фамилия, имя, отчество, </w:t>
      </w:r>
    </w:p>
    <w:p w:rsidR="00D6783A" w:rsidRPr="000A7A12" w:rsidRDefault="00D6783A" w:rsidP="00E90443">
      <w:pPr>
        <w:numPr>
          <w:ilvl w:val="0"/>
          <w:numId w:val="9"/>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год, месяц, дата рождения,</w:t>
      </w:r>
    </w:p>
    <w:p w:rsidR="00D6783A" w:rsidRPr="000A7A12" w:rsidRDefault="00D6783A" w:rsidP="00E90443">
      <w:pPr>
        <w:numPr>
          <w:ilvl w:val="0"/>
          <w:numId w:val="9"/>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образовательное учреждение и его адрес, класс,</w:t>
      </w:r>
    </w:p>
    <w:p w:rsidR="00D6783A" w:rsidRPr="000A7A12" w:rsidRDefault="00D6783A" w:rsidP="00E90443">
      <w:pPr>
        <w:numPr>
          <w:ilvl w:val="0"/>
          <w:numId w:val="9"/>
        </w:numPr>
        <w:tabs>
          <w:tab w:val="left" w:pos="851"/>
        </w:tabs>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номер телефона,</w:t>
      </w:r>
    </w:p>
    <w:p w:rsidR="00D6783A" w:rsidRPr="000A7A12" w:rsidRDefault="00D6783A" w:rsidP="00E90443">
      <w:pPr>
        <w:numPr>
          <w:ilvl w:val="0"/>
          <w:numId w:val="9"/>
        </w:numPr>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 xml:space="preserve"> адрес электронной почты;</w:t>
      </w:r>
    </w:p>
    <w:p w:rsidR="00D6783A" w:rsidRPr="000A7A12" w:rsidRDefault="00D6783A" w:rsidP="00E90443">
      <w:pPr>
        <w:numPr>
          <w:ilvl w:val="0"/>
          <w:numId w:val="9"/>
        </w:numPr>
        <w:spacing w:after="0" w:line="240" w:lineRule="auto"/>
        <w:ind w:firstLine="567"/>
        <w:contextualSpacing/>
        <w:jc w:val="both"/>
        <w:rPr>
          <w:rFonts w:ascii="Times New Roman" w:eastAsia="Calibri" w:hAnsi="Times New Roman" w:cs="Times New Roman"/>
          <w:sz w:val="24"/>
          <w:szCs w:val="24"/>
        </w:rPr>
      </w:pPr>
      <w:r w:rsidRPr="000A7A12">
        <w:rPr>
          <w:rFonts w:ascii="Times New Roman" w:eastAsia="Calibri" w:hAnsi="Times New Roman" w:cs="Times New Roman"/>
          <w:sz w:val="24"/>
          <w:szCs w:val="24"/>
        </w:rPr>
        <w:t>биометрические персональные данные: изображение лица, голос.</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7.</w:t>
      </w:r>
      <w:r w:rsidRPr="000A7A12">
        <w:rPr>
          <w:rFonts w:ascii="Times New Roman" w:eastAsia="Times New Roman" w:hAnsi="Times New Roman" w:cs="Times New Roman"/>
          <w:sz w:val="24"/>
          <w:szCs w:val="24"/>
          <w:lang w:eastAsia="ru-RU"/>
        </w:rPr>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 размещения на сайте ГАНОУ СО «Дворец молодёжи»;</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 размещения на стендах ГАНОУ СО «Дворец молодёжи»;</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8.</w:t>
      </w:r>
      <w:r w:rsidRPr="000A7A12">
        <w:rPr>
          <w:rFonts w:ascii="Times New Roman" w:eastAsia="Times New Roman" w:hAnsi="Times New Roman" w:cs="Times New Roman"/>
          <w:sz w:val="24"/>
          <w:szCs w:val="24"/>
          <w:lang w:eastAsia="ru-RU"/>
        </w:rPr>
        <w:tab/>
        <w:t>Персональные данные подлежат хранению в течение сроков, установленных законодательством Российской Федерации.</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9.</w:t>
      </w:r>
      <w:r w:rsidRPr="000A7A12">
        <w:rPr>
          <w:rFonts w:ascii="Times New Roman" w:eastAsia="Times New Roman" w:hAnsi="Times New Roman" w:cs="Times New Roman"/>
          <w:sz w:val="24"/>
          <w:szCs w:val="24"/>
          <w:lang w:eastAsia="ru-RU"/>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D6783A" w:rsidRPr="000A7A12" w:rsidRDefault="00D6783A" w:rsidP="00E90443">
      <w:pPr>
        <w:spacing w:after="0" w:line="240" w:lineRule="auto"/>
        <w:ind w:firstLine="567"/>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10.</w:t>
      </w:r>
      <w:r w:rsidRPr="000A7A12">
        <w:rPr>
          <w:rFonts w:ascii="Times New Roman" w:eastAsia="Times New Roman" w:hAnsi="Times New Roman" w:cs="Times New Roman"/>
          <w:sz w:val="24"/>
          <w:szCs w:val="24"/>
          <w:lang w:eastAsia="ru-RU"/>
        </w:rPr>
        <w:tab/>
        <w:t>Законный представитель подтверждает, что, давая согласие, действует по собственной воле и в интересах Несовершеннолетнего.</w:t>
      </w:r>
    </w:p>
    <w:p w:rsidR="00D6783A" w:rsidRPr="000A7A12" w:rsidRDefault="00D6783A" w:rsidP="00100B00">
      <w:pPr>
        <w:spacing w:after="0" w:line="240" w:lineRule="auto"/>
        <w:jc w:val="both"/>
        <w:rPr>
          <w:rFonts w:ascii="Times New Roman" w:eastAsia="Times New Roman" w:hAnsi="Times New Roman" w:cs="Times New Roman"/>
          <w:sz w:val="24"/>
          <w:szCs w:val="24"/>
          <w:lang w:eastAsia="ru-RU"/>
        </w:rPr>
      </w:pPr>
    </w:p>
    <w:p w:rsidR="00D6783A" w:rsidRPr="000A7A12" w:rsidRDefault="00D6783A" w:rsidP="00E90443">
      <w:pPr>
        <w:spacing w:after="0" w:line="240" w:lineRule="auto"/>
        <w:ind w:firstLine="709"/>
        <w:jc w:val="both"/>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2599"/>
        <w:gridCol w:w="6756"/>
      </w:tblGrid>
      <w:tr w:rsidR="00D6783A" w:rsidRPr="000A7A12" w:rsidTr="003563BE">
        <w:tc>
          <w:tcPr>
            <w:tcW w:w="5000" w:type="pct"/>
            <w:gridSpan w:val="2"/>
          </w:tcPr>
          <w:p w:rsidR="00D6783A" w:rsidRPr="000A7A12" w:rsidRDefault="00D6783A" w:rsidP="00B17ECB">
            <w:pPr>
              <w:spacing w:after="0" w:line="240" w:lineRule="auto"/>
              <w:ind w:firstLine="709"/>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val="en-US" w:eastAsia="ru-RU"/>
              </w:rPr>
              <w:t>«___»___________</w:t>
            </w:r>
            <w:r w:rsidRPr="000A7A12">
              <w:rPr>
                <w:rFonts w:ascii="Times New Roman" w:eastAsia="Times New Roman" w:hAnsi="Times New Roman" w:cs="Times New Roman"/>
                <w:sz w:val="24"/>
                <w:szCs w:val="24"/>
                <w:lang w:eastAsia="ru-RU"/>
              </w:rPr>
              <w:t>____</w:t>
            </w:r>
            <w:r w:rsidRPr="000A7A12">
              <w:rPr>
                <w:rFonts w:ascii="Times New Roman" w:eastAsia="Times New Roman" w:hAnsi="Times New Roman" w:cs="Times New Roman"/>
                <w:sz w:val="24"/>
                <w:szCs w:val="24"/>
                <w:lang w:val="en-US" w:eastAsia="ru-RU"/>
              </w:rPr>
              <w:t>_</w:t>
            </w:r>
            <w:r w:rsidRPr="000A7A12">
              <w:rPr>
                <w:rFonts w:ascii="Times New Roman" w:eastAsia="Times New Roman" w:hAnsi="Times New Roman" w:cs="Times New Roman"/>
                <w:sz w:val="24"/>
                <w:szCs w:val="24"/>
                <w:lang w:eastAsia="ru-RU"/>
              </w:rPr>
              <w:t xml:space="preserve"> 202</w:t>
            </w:r>
            <w:r w:rsidR="00B17ECB">
              <w:rPr>
                <w:rFonts w:ascii="Times New Roman" w:eastAsia="Times New Roman" w:hAnsi="Times New Roman" w:cs="Times New Roman"/>
                <w:sz w:val="24"/>
                <w:szCs w:val="24"/>
                <w:lang w:eastAsia="ru-RU"/>
              </w:rPr>
              <w:t>5</w:t>
            </w:r>
            <w:r w:rsidRPr="000A7A12">
              <w:rPr>
                <w:rFonts w:ascii="Times New Roman" w:eastAsia="Times New Roman" w:hAnsi="Times New Roman" w:cs="Times New Roman"/>
                <w:sz w:val="24"/>
                <w:szCs w:val="24"/>
                <w:lang w:eastAsia="ru-RU"/>
              </w:rPr>
              <w:t xml:space="preserve"> г.</w:t>
            </w:r>
          </w:p>
        </w:tc>
      </w:tr>
      <w:tr w:rsidR="00D6783A" w:rsidRPr="000A7A12" w:rsidTr="003563BE">
        <w:tc>
          <w:tcPr>
            <w:tcW w:w="5000" w:type="pct"/>
            <w:gridSpan w:val="2"/>
          </w:tcPr>
          <w:p w:rsidR="00D6783A" w:rsidRPr="000A7A12" w:rsidRDefault="00D6783A" w:rsidP="00E90443">
            <w:pPr>
              <w:spacing w:after="0" w:line="240" w:lineRule="auto"/>
              <w:ind w:firstLine="709"/>
              <w:jc w:val="center"/>
              <w:rPr>
                <w:rFonts w:ascii="Times New Roman" w:eastAsia="Times New Roman" w:hAnsi="Times New Roman" w:cs="Times New Roman"/>
                <w:sz w:val="24"/>
                <w:szCs w:val="24"/>
                <w:lang w:eastAsia="ru-RU"/>
              </w:rPr>
            </w:pPr>
          </w:p>
        </w:tc>
      </w:tr>
      <w:tr w:rsidR="00D6783A" w:rsidRPr="000A7A12" w:rsidTr="003563BE">
        <w:tc>
          <w:tcPr>
            <w:tcW w:w="5000" w:type="pct"/>
            <w:gridSpan w:val="2"/>
          </w:tcPr>
          <w:p w:rsidR="00D6783A" w:rsidRPr="000A7A12" w:rsidRDefault="00D6783A" w:rsidP="00E90443">
            <w:pPr>
              <w:spacing w:after="0" w:line="240" w:lineRule="auto"/>
              <w:ind w:firstLine="709"/>
              <w:jc w:val="center"/>
              <w:rPr>
                <w:rFonts w:ascii="Times New Roman" w:eastAsia="Times New Roman" w:hAnsi="Times New Roman" w:cs="Times New Roman"/>
                <w:sz w:val="24"/>
                <w:szCs w:val="24"/>
                <w:lang w:eastAsia="ru-RU"/>
              </w:rPr>
            </w:pPr>
          </w:p>
        </w:tc>
      </w:tr>
      <w:tr w:rsidR="00D6783A" w:rsidRPr="000A7A12" w:rsidTr="003563BE">
        <w:tc>
          <w:tcPr>
            <w:tcW w:w="5000" w:type="pct"/>
            <w:gridSpan w:val="2"/>
          </w:tcPr>
          <w:p w:rsidR="00D6783A" w:rsidRPr="000A7A12" w:rsidRDefault="00D6783A" w:rsidP="00E90443">
            <w:pPr>
              <w:spacing w:after="0" w:line="240" w:lineRule="auto"/>
              <w:ind w:firstLine="709"/>
              <w:jc w:val="both"/>
              <w:rPr>
                <w:rFonts w:ascii="Times New Roman" w:eastAsia="Times New Roman" w:hAnsi="Times New Roman" w:cs="Times New Roman"/>
                <w:sz w:val="24"/>
                <w:szCs w:val="24"/>
                <w:lang w:eastAsia="ru-RU"/>
              </w:rPr>
            </w:pPr>
            <w:r w:rsidRPr="000A7A12">
              <w:rPr>
                <w:rFonts w:ascii="Times New Roman" w:eastAsia="Times New Roman" w:hAnsi="Times New Roman" w:cs="Times New Roman"/>
                <w:sz w:val="24"/>
                <w:szCs w:val="24"/>
                <w:lang w:eastAsia="ru-RU"/>
              </w:rPr>
              <w:t>/____________ /_______________________________________________________</w:t>
            </w:r>
          </w:p>
        </w:tc>
      </w:tr>
      <w:tr w:rsidR="00D6783A" w:rsidRPr="00D6783A" w:rsidTr="003563BE">
        <w:tc>
          <w:tcPr>
            <w:tcW w:w="1389" w:type="pct"/>
          </w:tcPr>
          <w:p w:rsidR="00D6783A" w:rsidRPr="00D6783A" w:rsidRDefault="00D6783A" w:rsidP="00E90443">
            <w:pPr>
              <w:spacing w:after="0" w:line="240" w:lineRule="auto"/>
              <w:ind w:firstLine="709"/>
              <w:jc w:val="center"/>
              <w:rPr>
                <w:rFonts w:ascii="Times New Roman" w:eastAsia="Times New Roman" w:hAnsi="Times New Roman" w:cs="Times New Roman"/>
                <w:sz w:val="20"/>
                <w:szCs w:val="20"/>
                <w:lang w:eastAsia="ru-RU"/>
              </w:rPr>
            </w:pPr>
            <w:r w:rsidRPr="00D6783A">
              <w:rPr>
                <w:rFonts w:ascii="Times New Roman" w:eastAsia="Times New Roman" w:hAnsi="Times New Roman" w:cs="Times New Roman"/>
                <w:sz w:val="20"/>
                <w:szCs w:val="20"/>
                <w:vertAlign w:val="superscript"/>
                <w:lang w:eastAsia="ru-RU"/>
              </w:rPr>
              <w:t>(подпись)</w:t>
            </w:r>
          </w:p>
        </w:tc>
        <w:tc>
          <w:tcPr>
            <w:tcW w:w="3611" w:type="pct"/>
          </w:tcPr>
          <w:p w:rsidR="00D6783A" w:rsidRPr="00D6783A" w:rsidRDefault="00D6783A" w:rsidP="00E90443">
            <w:pPr>
              <w:spacing w:after="0" w:line="240" w:lineRule="auto"/>
              <w:ind w:firstLine="709"/>
              <w:jc w:val="center"/>
              <w:rPr>
                <w:rFonts w:ascii="Times New Roman" w:eastAsia="Times New Roman" w:hAnsi="Times New Roman" w:cs="Times New Roman"/>
                <w:sz w:val="20"/>
                <w:szCs w:val="20"/>
                <w:vertAlign w:val="superscript"/>
                <w:lang w:eastAsia="ru-RU"/>
              </w:rPr>
            </w:pPr>
            <w:r w:rsidRPr="00D6783A">
              <w:rPr>
                <w:rFonts w:ascii="Times New Roman" w:eastAsia="Times New Roman" w:hAnsi="Times New Roman" w:cs="Times New Roman"/>
                <w:sz w:val="20"/>
                <w:szCs w:val="20"/>
                <w:vertAlign w:val="superscript"/>
                <w:lang w:eastAsia="ru-RU"/>
              </w:rPr>
              <w:t>(инициалы, фамилия)</w:t>
            </w:r>
          </w:p>
        </w:tc>
      </w:tr>
    </w:tbl>
    <w:p w:rsidR="00D6783A" w:rsidRPr="00D6783A" w:rsidRDefault="00D6783A" w:rsidP="00E90443">
      <w:pPr>
        <w:spacing w:after="0" w:line="240" w:lineRule="auto"/>
        <w:jc w:val="both"/>
        <w:rPr>
          <w:rFonts w:ascii="Times New Roman" w:eastAsia="Times New Roman" w:hAnsi="Times New Roman" w:cs="Times New Roman"/>
          <w:sz w:val="24"/>
          <w:szCs w:val="24"/>
          <w:lang w:eastAsia="ru-RU"/>
        </w:rPr>
      </w:pPr>
    </w:p>
    <w:p w:rsidR="00755B37" w:rsidRPr="002533E7" w:rsidRDefault="00755B37" w:rsidP="00100B00">
      <w:pPr>
        <w:spacing w:after="0" w:line="240" w:lineRule="auto"/>
        <w:jc w:val="both"/>
        <w:rPr>
          <w:rFonts w:ascii="Times New Roman" w:eastAsia="Calibri" w:hAnsi="Times New Roman" w:cs="Times New Roman"/>
          <w:sz w:val="28"/>
          <w:szCs w:val="28"/>
        </w:rPr>
      </w:pPr>
    </w:p>
    <w:sectPr w:rsidR="00755B37" w:rsidRPr="002533E7" w:rsidSect="00100B00">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42F" w:rsidRDefault="00B7542F" w:rsidP="006A5F32">
      <w:pPr>
        <w:spacing w:after="0" w:line="240" w:lineRule="auto"/>
      </w:pPr>
      <w:r>
        <w:separator/>
      </w:r>
    </w:p>
  </w:endnote>
  <w:endnote w:type="continuationSeparator" w:id="0">
    <w:p w:rsidR="00B7542F" w:rsidRDefault="00B7542F" w:rsidP="006A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42F" w:rsidRDefault="00B7542F" w:rsidP="006A5F32">
      <w:pPr>
        <w:spacing w:after="0" w:line="240" w:lineRule="auto"/>
      </w:pPr>
      <w:r>
        <w:separator/>
      </w:r>
    </w:p>
  </w:footnote>
  <w:footnote w:type="continuationSeparator" w:id="0">
    <w:p w:rsidR="00B7542F" w:rsidRDefault="00B7542F" w:rsidP="006A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94454517"/>
      <w:docPartObj>
        <w:docPartGallery w:val="Page Numbers (Top of Page)"/>
        <w:docPartUnique/>
      </w:docPartObj>
    </w:sdtPr>
    <w:sdtEndPr/>
    <w:sdtContent>
      <w:p w:rsidR="006A5F32" w:rsidRPr="00776B51" w:rsidRDefault="006A5F32">
        <w:pPr>
          <w:pStyle w:val="a5"/>
          <w:jc w:val="center"/>
          <w:rPr>
            <w:rFonts w:ascii="Times New Roman" w:hAnsi="Times New Roman" w:cs="Times New Roman"/>
            <w:sz w:val="24"/>
            <w:szCs w:val="24"/>
          </w:rPr>
        </w:pPr>
        <w:r w:rsidRPr="00776B51">
          <w:rPr>
            <w:rFonts w:ascii="Times New Roman" w:hAnsi="Times New Roman" w:cs="Times New Roman"/>
            <w:sz w:val="24"/>
            <w:szCs w:val="24"/>
          </w:rPr>
          <w:fldChar w:fldCharType="begin"/>
        </w:r>
        <w:r w:rsidRPr="00776B51">
          <w:rPr>
            <w:rFonts w:ascii="Times New Roman" w:hAnsi="Times New Roman" w:cs="Times New Roman"/>
            <w:sz w:val="24"/>
            <w:szCs w:val="24"/>
          </w:rPr>
          <w:instrText>PAGE   \* MERGEFORMAT</w:instrText>
        </w:r>
        <w:r w:rsidRPr="00776B51">
          <w:rPr>
            <w:rFonts w:ascii="Times New Roman" w:hAnsi="Times New Roman" w:cs="Times New Roman"/>
            <w:sz w:val="24"/>
            <w:szCs w:val="24"/>
          </w:rPr>
          <w:fldChar w:fldCharType="separate"/>
        </w:r>
        <w:r w:rsidR="004D3B40">
          <w:rPr>
            <w:rFonts w:ascii="Times New Roman" w:hAnsi="Times New Roman" w:cs="Times New Roman"/>
            <w:noProof/>
            <w:sz w:val="24"/>
            <w:szCs w:val="24"/>
          </w:rPr>
          <w:t>9</w:t>
        </w:r>
        <w:r w:rsidRPr="00776B51">
          <w:rPr>
            <w:rFonts w:ascii="Times New Roman" w:hAnsi="Times New Roman" w:cs="Times New Roman"/>
            <w:sz w:val="24"/>
            <w:szCs w:val="24"/>
          </w:rPr>
          <w:fldChar w:fldCharType="end"/>
        </w:r>
      </w:p>
    </w:sdtContent>
  </w:sdt>
  <w:p w:rsidR="006A5F32" w:rsidRDefault="006A5F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313D"/>
    <w:multiLevelType w:val="hybridMultilevel"/>
    <w:tmpl w:val="3C981B00"/>
    <w:lvl w:ilvl="0" w:tplc="220A400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F438FA"/>
    <w:multiLevelType w:val="hybridMultilevel"/>
    <w:tmpl w:val="C638FDF6"/>
    <w:lvl w:ilvl="0" w:tplc="7A70C05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76633E9"/>
    <w:multiLevelType w:val="hybridMultilevel"/>
    <w:tmpl w:val="A29CC3B8"/>
    <w:lvl w:ilvl="0" w:tplc="1168015C">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A3076DB"/>
    <w:multiLevelType w:val="hybridMultilevel"/>
    <w:tmpl w:val="CF36DB50"/>
    <w:lvl w:ilvl="0" w:tplc="4538E410">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2644866"/>
    <w:multiLevelType w:val="hybridMultilevel"/>
    <w:tmpl w:val="D22EC4DA"/>
    <w:lvl w:ilvl="0" w:tplc="A1C0F07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2E3539A"/>
    <w:multiLevelType w:val="hybridMultilevel"/>
    <w:tmpl w:val="E506944A"/>
    <w:lvl w:ilvl="0" w:tplc="1CA4125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E4A29B2"/>
    <w:multiLevelType w:val="hybridMultilevel"/>
    <w:tmpl w:val="EFBED838"/>
    <w:lvl w:ilvl="0" w:tplc="A37C52FC">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4F1C2B8F"/>
    <w:multiLevelType w:val="hybridMultilevel"/>
    <w:tmpl w:val="5EF2FFCE"/>
    <w:lvl w:ilvl="0" w:tplc="A7AC0B6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1677D3F"/>
    <w:multiLevelType w:val="hybridMultilevel"/>
    <w:tmpl w:val="A46A14D2"/>
    <w:lvl w:ilvl="0" w:tplc="86E0A4E0">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625D4291"/>
    <w:multiLevelType w:val="hybridMultilevel"/>
    <w:tmpl w:val="A55C291C"/>
    <w:lvl w:ilvl="0" w:tplc="9A6E1A12">
      <w:start w:val="1"/>
      <w:numFmt w:val="bullet"/>
      <w:suff w:val="space"/>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D44729"/>
    <w:multiLevelType w:val="hybridMultilevel"/>
    <w:tmpl w:val="9B684F3E"/>
    <w:lvl w:ilvl="0" w:tplc="8946A8E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10"/>
  </w:num>
  <w:num w:numId="6">
    <w:abstractNumId w:val="8"/>
  </w:num>
  <w:num w:numId="7">
    <w:abstractNumId w:val="9"/>
  </w:num>
  <w:num w:numId="8">
    <w:abstractNumId w:val="3"/>
  </w:num>
  <w:num w:numId="9">
    <w:abstractNumId w:val="2"/>
  </w:num>
  <w:num w:numId="10">
    <w:abstractNumId w:val="7"/>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B0"/>
    <w:rsid w:val="00045BEA"/>
    <w:rsid w:val="000A7A12"/>
    <w:rsid w:val="000F7D87"/>
    <w:rsid w:val="00100B00"/>
    <w:rsid w:val="001975F0"/>
    <w:rsid w:val="00226B5D"/>
    <w:rsid w:val="002318A9"/>
    <w:rsid w:val="002533E7"/>
    <w:rsid w:val="00277EB0"/>
    <w:rsid w:val="002F68D7"/>
    <w:rsid w:val="002F7384"/>
    <w:rsid w:val="003217FA"/>
    <w:rsid w:val="00354B4E"/>
    <w:rsid w:val="003C701D"/>
    <w:rsid w:val="003D1156"/>
    <w:rsid w:val="003F5973"/>
    <w:rsid w:val="0047127F"/>
    <w:rsid w:val="004D3B40"/>
    <w:rsid w:val="004D58CC"/>
    <w:rsid w:val="004F4AD8"/>
    <w:rsid w:val="005440D9"/>
    <w:rsid w:val="005C41F2"/>
    <w:rsid w:val="005E794D"/>
    <w:rsid w:val="00621982"/>
    <w:rsid w:val="006875EF"/>
    <w:rsid w:val="00696210"/>
    <w:rsid w:val="006A5F32"/>
    <w:rsid w:val="0070196D"/>
    <w:rsid w:val="00727BB4"/>
    <w:rsid w:val="00744BB2"/>
    <w:rsid w:val="00755B37"/>
    <w:rsid w:val="0076738F"/>
    <w:rsid w:val="00776B51"/>
    <w:rsid w:val="007D2B28"/>
    <w:rsid w:val="00864207"/>
    <w:rsid w:val="008667CB"/>
    <w:rsid w:val="00883D26"/>
    <w:rsid w:val="008A2C74"/>
    <w:rsid w:val="008C0133"/>
    <w:rsid w:val="008C66EC"/>
    <w:rsid w:val="008F54A8"/>
    <w:rsid w:val="00903993"/>
    <w:rsid w:val="00A15D72"/>
    <w:rsid w:val="00A664FF"/>
    <w:rsid w:val="00A710F9"/>
    <w:rsid w:val="00AC27D6"/>
    <w:rsid w:val="00B158DB"/>
    <w:rsid w:val="00B17ECB"/>
    <w:rsid w:val="00B42CBC"/>
    <w:rsid w:val="00B51A27"/>
    <w:rsid w:val="00B53F95"/>
    <w:rsid w:val="00B64BE5"/>
    <w:rsid w:val="00B7542F"/>
    <w:rsid w:val="00BC1AA6"/>
    <w:rsid w:val="00C20305"/>
    <w:rsid w:val="00C36B3D"/>
    <w:rsid w:val="00C452BF"/>
    <w:rsid w:val="00C50C69"/>
    <w:rsid w:val="00CB6A09"/>
    <w:rsid w:val="00CE11B3"/>
    <w:rsid w:val="00D6783A"/>
    <w:rsid w:val="00D70A82"/>
    <w:rsid w:val="00DB312F"/>
    <w:rsid w:val="00DB6D23"/>
    <w:rsid w:val="00E25651"/>
    <w:rsid w:val="00E47B58"/>
    <w:rsid w:val="00E722B3"/>
    <w:rsid w:val="00E819FD"/>
    <w:rsid w:val="00E90443"/>
    <w:rsid w:val="00EA208F"/>
    <w:rsid w:val="00F51C57"/>
    <w:rsid w:val="00FA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B987E-2D5E-4834-B411-94752C3D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94D"/>
    <w:pPr>
      <w:ind w:left="720"/>
      <w:contextualSpacing/>
    </w:pPr>
  </w:style>
  <w:style w:type="paragraph" w:styleId="a5">
    <w:name w:val="header"/>
    <w:basedOn w:val="a"/>
    <w:link w:val="a6"/>
    <w:uiPriority w:val="99"/>
    <w:unhideWhenUsed/>
    <w:rsid w:val="006A5F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5F32"/>
  </w:style>
  <w:style w:type="paragraph" w:styleId="a7">
    <w:name w:val="footer"/>
    <w:basedOn w:val="a"/>
    <w:link w:val="a8"/>
    <w:uiPriority w:val="99"/>
    <w:unhideWhenUsed/>
    <w:rsid w:val="006A5F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F32"/>
  </w:style>
  <w:style w:type="paragraph" w:styleId="a9">
    <w:name w:val="No Spacing"/>
    <w:uiPriority w:val="1"/>
    <w:qFormat/>
    <w:rsid w:val="00755B37"/>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F51C57"/>
    <w:rPr>
      <w:color w:val="0563C1" w:themeColor="hyperlink"/>
      <w:u w:val="single"/>
    </w:rPr>
  </w:style>
  <w:style w:type="paragraph" w:styleId="ab">
    <w:name w:val="Balloon Text"/>
    <w:basedOn w:val="a"/>
    <w:link w:val="ac"/>
    <w:uiPriority w:val="99"/>
    <w:semiHidden/>
    <w:unhideWhenUsed/>
    <w:rsid w:val="00776B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ks.dikc@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2661</Words>
  <Characters>15170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User</cp:lastModifiedBy>
  <cp:revision>3</cp:revision>
  <cp:lastPrinted>2023-01-16T04:35:00Z</cp:lastPrinted>
  <dcterms:created xsi:type="dcterms:W3CDTF">2025-01-15T10:21:00Z</dcterms:created>
  <dcterms:modified xsi:type="dcterms:W3CDTF">2025-01-29T10:09:00Z</dcterms:modified>
</cp:coreProperties>
</file>